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https://www.velvetjobs.com/job-descriptions/project-administrator</w:t>
        </w:r>
      </w:hyperlink>
    </w:p>
    <w:p>
      <w:pPr>
        <w:pStyle w:val="Heading1"/>
      </w:pPr>
      <w:bookmarkStart w:id="21" w:name="example-of-project-administrator-job-description"/>
      <w:r>
        <w:t xml:space="preserve">Example of Project Administrator Job Description</w:t>
      </w:r>
      <w:bookmarkEnd w:id="21"/>
    </w:p>
    <w:p>
      <w:pPr>
        <w:pStyle w:val="Compact"/>
      </w:pPr>
      <w:r>
        <w:t xml:space="preserve">Our growing company is searching for experienced candidates for the position of project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administrator"/>
      <w:r>
        <w:t xml:space="preserve">Responsibilities for project administrator</w:t>
      </w:r>
      <w:bookmarkEnd w:id="22"/>
    </w:p>
    <w:p>
      <w:pPr>
        <w:pStyle w:val="Compact"/>
        <w:numPr>
          <w:numId w:val="1001"/>
          <w:ilvl w:val="0"/>
        </w:numPr>
      </w:pPr>
      <w:r>
        <w:t xml:space="preserve">Acts as a primary contact between the company and the customer, responsible for administration of customer contracts</w:t>
      </w:r>
    </w:p>
    <w:p>
      <w:pPr>
        <w:pStyle w:val="Compact"/>
        <w:numPr>
          <w:numId w:val="1001"/>
          <w:ilvl w:val="0"/>
        </w:numPr>
      </w:pPr>
      <w:r>
        <w:t xml:space="preserve">Determines and coordinates final shipping details</w:t>
      </w:r>
    </w:p>
    <w:p>
      <w:pPr>
        <w:pStyle w:val="Compact"/>
        <w:numPr>
          <w:numId w:val="1001"/>
          <w:ilvl w:val="0"/>
        </w:numPr>
      </w:pPr>
      <w:r>
        <w:t xml:space="preserve">Updates weekly backlog report</w:t>
      </w:r>
    </w:p>
    <w:p>
      <w:pPr>
        <w:pStyle w:val="Compact"/>
        <w:numPr>
          <w:numId w:val="1001"/>
          <w:ilvl w:val="0"/>
        </w:numPr>
      </w:pPr>
      <w:r>
        <w:t xml:space="preserve">Conducts weekly accounts payable/receivable meetings with Finance, as required</w:t>
      </w:r>
    </w:p>
    <w:p>
      <w:pPr>
        <w:pStyle w:val="Compact"/>
        <w:numPr>
          <w:numId w:val="1001"/>
          <w:ilvl w:val="0"/>
        </w:numPr>
      </w:pPr>
      <w:r>
        <w:t xml:space="preserve">Maintains close liaison with Finance for all open jobs/programs</w:t>
      </w:r>
    </w:p>
    <w:p>
      <w:pPr>
        <w:pStyle w:val="Compact"/>
        <w:numPr>
          <w:numId w:val="1001"/>
          <w:ilvl w:val="0"/>
        </w:numPr>
      </w:pPr>
      <w:r>
        <w:t xml:space="preserve">Coordinate with Flow Customer Care Team in Dubai on Commercial aspects Letter of Credits, Bank Guarantees and Performance Bonds</w:t>
      </w:r>
    </w:p>
    <w:p>
      <w:pPr>
        <w:pStyle w:val="Compact"/>
        <w:numPr>
          <w:numId w:val="1001"/>
          <w:ilvl w:val="0"/>
        </w:numPr>
      </w:pPr>
      <w:r>
        <w:t xml:space="preserve">Support the documentation requirement identification process</w:t>
      </w:r>
    </w:p>
    <w:p>
      <w:pPr>
        <w:pStyle w:val="Compact"/>
        <w:numPr>
          <w:numId w:val="1001"/>
          <w:ilvl w:val="0"/>
        </w:numPr>
      </w:pPr>
      <w:r>
        <w:t xml:space="preserve">Complete PMO checklist and forms to be used in projects</w:t>
      </w:r>
    </w:p>
    <w:p>
      <w:pPr>
        <w:pStyle w:val="Compact"/>
        <w:numPr>
          <w:numId w:val="1001"/>
          <w:ilvl w:val="0"/>
        </w:numPr>
      </w:pPr>
      <w:r>
        <w:t xml:space="preserve">Provide detailed advice, guidance and support on administrative, financial, marketing, meetings, travel, events, international relations processes and implement these procedures with internal and external customers</w:t>
      </w:r>
    </w:p>
    <w:p>
      <w:pPr>
        <w:pStyle w:val="Compact"/>
        <w:numPr>
          <w:numId w:val="1001"/>
          <w:ilvl w:val="0"/>
        </w:numPr>
      </w:pPr>
      <w:r>
        <w:t xml:space="preserve">Establish working relationships with key contacts to help improve service levels, developing appropriate communication links with the University’s Schools/Directorates and outside bodies including University of Namibia as required and attending international visits to partner nation</w:t>
      </w:r>
    </w:p>
    <w:p>
      <w:pPr>
        <w:pStyle w:val="Heading2"/>
      </w:pPr>
      <w:bookmarkStart w:id="23" w:name="qualifications-for-project-administrator"/>
      <w:r>
        <w:t xml:space="preserve">Qualifications for project administrator</w:t>
      </w:r>
      <w:bookmarkEnd w:id="23"/>
    </w:p>
    <w:p>
      <w:pPr>
        <w:pStyle w:val="Compact"/>
        <w:numPr>
          <w:numId w:val="1002"/>
          <w:ilvl w:val="0"/>
        </w:numPr>
      </w:pPr>
      <w:r>
        <w:t xml:space="preserve">Experience in construction administration, submittal processing, RFI management, report preparation, meeting minute preparation, file management and document management</w:t>
      </w:r>
    </w:p>
    <w:p>
      <w:pPr>
        <w:pStyle w:val="Compact"/>
        <w:numPr>
          <w:numId w:val="1002"/>
          <w:ilvl w:val="0"/>
        </w:numPr>
      </w:pPr>
      <w:r>
        <w:t xml:space="preserve">Experience in the use of various softwares including Microsoft Office products and other PM Software</w:t>
      </w:r>
    </w:p>
    <w:p>
      <w:pPr>
        <w:pStyle w:val="Compact"/>
        <w:numPr>
          <w:numId w:val="1002"/>
          <w:ilvl w:val="0"/>
        </w:numPr>
      </w:pPr>
      <w:r>
        <w:t xml:space="preserve">Ability to work in a field office on the jobsite</w:t>
      </w:r>
    </w:p>
    <w:p>
      <w:pPr>
        <w:pStyle w:val="Compact"/>
        <w:numPr>
          <w:numId w:val="1002"/>
          <w:ilvl w:val="0"/>
        </w:numPr>
      </w:pPr>
      <w:r>
        <w:t xml:space="preserve">High School Diploma or some college or secretarial education required</w:t>
      </w:r>
    </w:p>
    <w:p>
      <w:pPr>
        <w:pStyle w:val="Compact"/>
        <w:numPr>
          <w:numId w:val="1002"/>
          <w:ilvl w:val="0"/>
        </w:numPr>
      </w:pPr>
      <w:r>
        <w:t xml:space="preserve">The successful candidate will have supported executive level positions in the past and have at least 3 years of experience supporting senior business leaders</w:t>
      </w:r>
    </w:p>
    <w:p>
      <w:pPr>
        <w:pStyle w:val="Compact"/>
        <w:numPr>
          <w:numId w:val="1002"/>
          <w:ilvl w:val="0"/>
        </w:numPr>
      </w:pPr>
      <w:r>
        <w:t xml:space="preserve">Individual must be highly motivated and organized and willing to accept additional responsibility as required by the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2021-10-28T13:15:13Z</dcterms:created>
  <dcterms:modified xsi:type="dcterms:W3CDTF">2021-10-28T13:15:13Z</dcterms:modified>
</cp:coreProperties>
</file>