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https://www.velvetjobs.com/job-descriptions/project-administrative-assistant</w:t>
        </w:r>
      </w:hyperlink>
    </w:p>
    <w:p>
      <w:pPr>
        <w:pStyle w:val="Heading1"/>
      </w:pPr>
      <w:bookmarkStart w:id="21" w:name="example-of-project-administrative-assistant-job-description"/>
      <w:r>
        <w:t xml:space="preserve">Example of Project Administrative Assistant Job Description</w:t>
      </w:r>
      <w:bookmarkEnd w:id="21"/>
    </w:p>
    <w:p>
      <w:pPr>
        <w:pStyle w:val="Compact"/>
      </w:pPr>
      <w:r>
        <w:t xml:space="preserve">Our innovative and growing company is looking for a project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administrative-assistant"/>
      <w:r>
        <w:t xml:space="preserve">Responsibilities for project administrative assistant</w:t>
      </w:r>
      <w:bookmarkEnd w:id="22"/>
    </w:p>
    <w:p>
      <w:pPr>
        <w:pStyle w:val="Compact"/>
        <w:numPr>
          <w:numId w:val="1001"/>
          <w:ilvl w:val="0"/>
        </w:numPr>
      </w:pPr>
      <w:r>
        <w:t xml:space="preserve">Organising internal &amp; external meetings (invites/meeting room/catering )</w:t>
      </w:r>
    </w:p>
    <w:p>
      <w:pPr>
        <w:pStyle w:val="Compact"/>
        <w:numPr>
          <w:numId w:val="1001"/>
          <w:ilvl w:val="0"/>
        </w:numPr>
      </w:pPr>
      <w:r>
        <w:t xml:space="preserve">Manage the billing process for the Tax department in Colorado</w:t>
      </w:r>
    </w:p>
    <w:p>
      <w:pPr>
        <w:pStyle w:val="Compact"/>
        <w:numPr>
          <w:numId w:val="1001"/>
          <w:ilvl w:val="0"/>
        </w:numPr>
      </w:pPr>
      <w:r>
        <w:t xml:space="preserve">Work within the practice management software (STAR) to complete billing procedures for the department, including transferring time, requesting aging and preparing bills</w:t>
      </w:r>
    </w:p>
    <w:p>
      <w:pPr>
        <w:pStyle w:val="Compact"/>
        <w:numPr>
          <w:numId w:val="1001"/>
          <w:ilvl w:val="0"/>
        </w:numPr>
      </w:pPr>
      <w:r>
        <w:t xml:space="preserve">Prepare, review, manage and coordinate finalizing client invoices</w:t>
      </w:r>
    </w:p>
    <w:p>
      <w:pPr>
        <w:pStyle w:val="Compact"/>
        <w:numPr>
          <w:numId w:val="1001"/>
          <w:ilvl w:val="0"/>
        </w:numPr>
      </w:pPr>
      <w:r>
        <w:t xml:space="preserve">Coordinate with Partners and Managers on billing cycle to ensure timeliness of invoicing</w:t>
      </w:r>
    </w:p>
    <w:p>
      <w:pPr>
        <w:pStyle w:val="Compact"/>
        <w:numPr>
          <w:numId w:val="1001"/>
          <w:ilvl w:val="0"/>
        </w:numPr>
      </w:pPr>
      <w:r>
        <w:t xml:space="preserve">Setup new clients and maintain existing client data in the practice management system</w:t>
      </w:r>
    </w:p>
    <w:p>
      <w:pPr>
        <w:pStyle w:val="Compact"/>
        <w:numPr>
          <w:numId w:val="1001"/>
          <w:ilvl w:val="0"/>
        </w:numPr>
      </w:pPr>
      <w:r>
        <w:t xml:space="preserve">Generate and implement ideas for continuous improvement on systems and processes</w:t>
      </w:r>
    </w:p>
    <w:p>
      <w:pPr>
        <w:pStyle w:val="Compact"/>
        <w:numPr>
          <w:numId w:val="1001"/>
          <w:ilvl w:val="0"/>
        </w:numPr>
      </w:pPr>
      <w:r>
        <w:t xml:space="preserve">Organize and manage daily activities for the director of Capital Markets Research, other senior Capital Markets team members and Manager Research investment directors</w:t>
      </w:r>
    </w:p>
    <w:p>
      <w:pPr>
        <w:pStyle w:val="Compact"/>
        <w:numPr>
          <w:numId w:val="1001"/>
          <w:ilvl w:val="0"/>
        </w:numPr>
      </w:pPr>
      <w:r>
        <w:t xml:space="preserve">Schedule conference rooms and arrange meetings and other events</w:t>
      </w:r>
    </w:p>
    <w:p>
      <w:pPr>
        <w:pStyle w:val="Compact"/>
        <w:numPr>
          <w:numId w:val="1001"/>
          <w:ilvl w:val="0"/>
        </w:numPr>
      </w:pPr>
      <w:r>
        <w:t xml:space="preserve">Prepare timesheets, expense reports, and Amex statements</w:t>
      </w:r>
    </w:p>
    <w:p>
      <w:pPr>
        <w:pStyle w:val="Heading2"/>
      </w:pPr>
      <w:bookmarkStart w:id="23" w:name="qualifications-for-project-administrative-assistant"/>
      <w:r>
        <w:t xml:space="preserve">Qualifications for project administrative assistant</w:t>
      </w:r>
      <w:bookmarkEnd w:id="23"/>
    </w:p>
    <w:p>
      <w:pPr>
        <w:pStyle w:val="Compact"/>
        <w:numPr>
          <w:numId w:val="1002"/>
          <w:ilvl w:val="0"/>
        </w:numPr>
      </w:pPr>
      <w:r>
        <w:t xml:space="preserve">Strong administrative and problem-solving skills with the ability to interact professionally on all levels with individuals inside and outside the company</w:t>
      </w:r>
    </w:p>
    <w:p>
      <w:pPr>
        <w:pStyle w:val="Compact"/>
        <w:numPr>
          <w:numId w:val="1002"/>
          <w:ilvl w:val="0"/>
        </w:numPr>
      </w:pPr>
      <w:r>
        <w:t xml:space="preserve">Must be able to work well with others in the department as part of a cohesive unit</w:t>
      </w:r>
    </w:p>
    <w:p>
      <w:pPr>
        <w:pStyle w:val="Compact"/>
        <w:numPr>
          <w:numId w:val="1002"/>
          <w:ilvl w:val="0"/>
        </w:numPr>
      </w:pPr>
      <w:r>
        <w:t xml:space="preserve">When necessary be able to independently carry out tasks with minimal initial supervisory input</w:t>
      </w:r>
    </w:p>
    <w:p>
      <w:pPr>
        <w:pStyle w:val="Compact"/>
        <w:numPr>
          <w:numId w:val="1002"/>
          <w:ilvl w:val="0"/>
        </w:numPr>
      </w:pPr>
      <w:r>
        <w:t xml:space="preserve">Associates degree, or higher is required</w:t>
      </w:r>
    </w:p>
    <w:p>
      <w:pPr>
        <w:pStyle w:val="Compact"/>
        <w:numPr>
          <w:numId w:val="1002"/>
          <w:ilvl w:val="0"/>
        </w:numPr>
      </w:pPr>
      <w:r>
        <w:t xml:space="preserve">BA or BS degree or 11+ years of experience in a professional work environment required</w:t>
      </w:r>
    </w:p>
    <w:p>
      <w:pPr>
        <w:pStyle w:val="Compact"/>
        <w:numPr>
          <w:numId w:val="1002"/>
          <w:ilvl w:val="0"/>
        </w:numPr>
      </w:pPr>
      <w:r>
        <w:t xml:space="preserve">High School Diploma with a minimum 5 years accounting/administrative or related project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2021-10-28T13:12:21Z</dcterms:created>
  <dcterms:modified xsi:type="dcterms:W3CDTF">2021-10-28T13:12:21Z</dcterms:modified>
</cp:coreProperties>
</file>