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https://www.velvetjobs.com/job-descriptions/proj-prog-mgmt-advisor</w:t>
        </w:r>
      </w:hyperlink>
    </w:p>
    <w:p>
      <w:pPr>
        <w:pStyle w:val="Heading1"/>
      </w:pPr>
      <w:bookmarkStart w:id="21" w:name="example-of-proj-prog-mgmt-advisor-job-description"/>
      <w:r>
        <w:t xml:space="preserve">Example of PROJ Prog Mgmt Advisor Job Description</w:t>
      </w:r>
      <w:bookmarkEnd w:id="21"/>
    </w:p>
    <w:p>
      <w:pPr>
        <w:pStyle w:val="Compact"/>
      </w:pPr>
      <w:r>
        <w:t xml:space="preserve">Our growing company is searching for experienced candidates for the position of PROJ prog mgmt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prog-mgmt-advisor"/>
      <w:r>
        <w:t xml:space="preserve">Responsibilities for PROJ prog mgmt advisor</w:t>
      </w:r>
      <w:bookmarkEnd w:id="22"/>
    </w:p>
    <w:p>
      <w:pPr>
        <w:pStyle w:val="Compact"/>
        <w:numPr>
          <w:numId w:val="1001"/>
          <w:ilvl w:val="0"/>
        </w:numPr>
      </w:pPr>
      <w:r>
        <w:t xml:space="preserve">Working with Directors and Managers, create presentations that represent the organizations value and progress</w:t>
      </w:r>
    </w:p>
    <w:p>
      <w:pPr>
        <w:pStyle w:val="Compact"/>
        <w:numPr>
          <w:numId w:val="1001"/>
          <w:ilvl w:val="0"/>
        </w:numPr>
      </w:pPr>
      <w:r>
        <w:t xml:space="preserve">Interface with other organizations within the company in support of cross functional project synergies</w:t>
      </w:r>
    </w:p>
    <w:p>
      <w:pPr>
        <w:pStyle w:val="Compact"/>
        <w:numPr>
          <w:numId w:val="1001"/>
          <w:ilvl w:val="0"/>
        </w:numPr>
      </w:pPr>
      <w:r>
        <w:t xml:space="preserve">Represent program status to an Executive Management level</w:t>
      </w:r>
    </w:p>
    <w:p>
      <w:pPr>
        <w:pStyle w:val="Compact"/>
        <w:numPr>
          <w:numId w:val="1001"/>
          <w:ilvl w:val="0"/>
        </w:numPr>
      </w:pPr>
      <w:r>
        <w:t xml:space="preserve">Develop and organize communication forums across the Global Supply Chain Quality organization</w:t>
      </w:r>
    </w:p>
    <w:p>
      <w:pPr>
        <w:pStyle w:val="Compact"/>
        <w:numPr>
          <w:numId w:val="1001"/>
          <w:ilvl w:val="0"/>
        </w:numPr>
      </w:pPr>
      <w:r>
        <w:t xml:space="preserve">Promote industry leading service management practices (reg</w:t>
      </w:r>
    </w:p>
    <w:p>
      <w:pPr>
        <w:pStyle w:val="Compact"/>
        <w:numPr>
          <w:numId w:val="1001"/>
          <w:ilvl w:val="0"/>
        </w:numPr>
      </w:pPr>
      <w:r>
        <w:t xml:space="preserve">Delivery and hands-on experience in of the following required</w:t>
      </w:r>
    </w:p>
    <w:p>
      <w:pPr>
        <w:pStyle w:val="Compact"/>
        <w:numPr>
          <w:numId w:val="1001"/>
          <w:ilvl w:val="0"/>
        </w:numPr>
      </w:pPr>
      <w:r>
        <w:t xml:space="preserve">Provide In-depth knowledge and subject matter expertise of Global Configuration Services SKU related activities</w:t>
      </w:r>
    </w:p>
    <w:p>
      <w:pPr>
        <w:pStyle w:val="Compact"/>
        <w:numPr>
          <w:numId w:val="1001"/>
          <w:ilvl w:val="0"/>
        </w:numPr>
      </w:pPr>
      <w:r>
        <w:t xml:space="preserve">Supervise, improve &amp; standardize processes &amp; tools globally</w:t>
      </w:r>
    </w:p>
    <w:p>
      <w:pPr>
        <w:pStyle w:val="Compact"/>
        <w:numPr>
          <w:numId w:val="1001"/>
          <w:ilvl w:val="0"/>
        </w:numPr>
      </w:pPr>
      <w:r>
        <w:t xml:space="preserve">Establish Governance &amp; Compliance measures for SKU activities</w:t>
      </w:r>
    </w:p>
    <w:p>
      <w:pPr>
        <w:pStyle w:val="Compact"/>
        <w:numPr>
          <w:numId w:val="1001"/>
          <w:ilvl w:val="0"/>
        </w:numPr>
      </w:pPr>
      <w:r>
        <w:t xml:space="preserve">Work closely with the Transition Managers &amp; Test Engineers on offer supportability</w:t>
      </w:r>
    </w:p>
    <w:p>
      <w:pPr>
        <w:pStyle w:val="Heading2"/>
      </w:pPr>
      <w:bookmarkStart w:id="23" w:name="qualifications-for-proj-prog-mgmt-advisor"/>
      <w:r>
        <w:t xml:space="preserve">Qualifications for PROJ prog mgmt advisor</w:t>
      </w:r>
      <w:bookmarkEnd w:id="23"/>
    </w:p>
    <w:p>
      <w:pPr>
        <w:pStyle w:val="Compact"/>
        <w:numPr>
          <w:numId w:val="1002"/>
          <w:ilvl w:val="0"/>
        </w:numPr>
      </w:pPr>
      <w:r>
        <w:t xml:space="preserve">Bachelor degree on engineering or administration</w:t>
      </w:r>
    </w:p>
    <w:p>
      <w:pPr>
        <w:pStyle w:val="Compact"/>
        <w:numPr>
          <w:numId w:val="1002"/>
          <w:ilvl w:val="0"/>
        </w:numPr>
      </w:pPr>
      <w:r>
        <w:t xml:space="preserve">Graduates – MBA (Sales &amp; Marketing) preferred with 8 – 10 years of industry experience</w:t>
      </w:r>
    </w:p>
    <w:p>
      <w:pPr>
        <w:pStyle w:val="Compact"/>
        <w:numPr>
          <w:numId w:val="1002"/>
          <w:ilvl w:val="0"/>
        </w:numPr>
      </w:pPr>
      <w:r>
        <w:t xml:space="preserve">Proficient in Reporting and analysis</w:t>
      </w:r>
    </w:p>
    <w:p>
      <w:pPr>
        <w:pStyle w:val="Compact"/>
        <w:numPr>
          <w:numId w:val="1002"/>
          <w:ilvl w:val="0"/>
        </w:numPr>
      </w:pPr>
      <w:r>
        <w:t xml:space="preserve">Demonstrated ability to manage multiple actions simultaneously</w:t>
      </w:r>
    </w:p>
    <w:p>
      <w:pPr>
        <w:pStyle w:val="Compact"/>
        <w:numPr>
          <w:numId w:val="1002"/>
          <w:ilvl w:val="0"/>
        </w:numPr>
      </w:pPr>
      <w:r>
        <w:t xml:space="preserve">Leads and drives operational measurements</w:t>
      </w:r>
    </w:p>
    <w:p>
      <w:pPr>
        <w:pStyle w:val="Compact"/>
        <w:numPr>
          <w:numId w:val="1002"/>
          <w:ilvl w:val="0"/>
        </w:numPr>
      </w:pPr>
      <w:r>
        <w:t xml:space="preserve">The successful candidate will be very customer focused, creative and be able to demonstrate a strong track record of success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prog-mgm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prog-mgm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2021-10-28T12:49:17Z</dcterms:created>
  <dcterms:modified xsi:type="dcterms:W3CDTF">2021-10-28T12:49:17Z</dcterms:modified>
</cp:coreProperties>
</file>