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https://www.velvetjobs.com/job-descriptions/programme-coordinator</w:t>
        </w:r>
      </w:hyperlink>
    </w:p>
    <w:p>
      <w:pPr>
        <w:pStyle w:val="Heading1"/>
      </w:pPr>
      <w:bookmarkStart w:id="21" w:name="example-of-programme-coordinator-job-description"/>
      <w:r>
        <w:t xml:space="preserve">Example of Programme Coordinator Job Description</w:t>
      </w:r>
      <w:bookmarkEnd w:id="21"/>
    </w:p>
    <w:p>
      <w:pPr>
        <w:pStyle w:val="Compact"/>
      </w:pPr>
      <w:r>
        <w:t xml:space="preserve">Our innovative and growing company is searching for experienced candidates for the position of programme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e-coordinator"/>
      <w:r>
        <w:t xml:space="preserve">Responsibilities for programme coordinator</w:t>
      </w:r>
      <w:bookmarkEnd w:id="22"/>
    </w:p>
    <w:p>
      <w:pPr>
        <w:pStyle w:val="Compact"/>
        <w:numPr>
          <w:numId w:val="1001"/>
          <w:ilvl w:val="0"/>
        </w:numPr>
      </w:pPr>
      <w:r>
        <w:t xml:space="preserve">Working knowledge and Intermediate level of Office IT Systems (including MS Office (Excel, Word), MS Outlook E-mail)</w:t>
      </w:r>
    </w:p>
    <w:p>
      <w:pPr>
        <w:pStyle w:val="Compact"/>
        <w:numPr>
          <w:numId w:val="1001"/>
          <w:ilvl w:val="0"/>
        </w:numPr>
      </w:pPr>
      <w:r>
        <w:t xml:space="preserve">Be self motivated and be able to interact with all stakeholders from customers, highway authorities and client representatives</w:t>
      </w:r>
    </w:p>
    <w:p>
      <w:pPr>
        <w:pStyle w:val="Compact"/>
        <w:numPr>
          <w:numId w:val="1001"/>
          <w:ilvl w:val="0"/>
        </w:numPr>
      </w:pPr>
      <w:r>
        <w:t xml:space="preserve">Help progress Concerns</w:t>
      </w:r>
    </w:p>
    <w:p>
      <w:pPr>
        <w:pStyle w:val="Compact"/>
        <w:numPr>
          <w:numId w:val="1001"/>
          <w:ilvl w:val="0"/>
        </w:numPr>
      </w:pPr>
      <w:r>
        <w:t xml:space="preserve">Help Engineers with the cost management system (CMS)</w:t>
      </w:r>
    </w:p>
    <w:p>
      <w:pPr>
        <w:pStyle w:val="Compact"/>
        <w:numPr>
          <w:numId w:val="1001"/>
          <w:ilvl w:val="0"/>
        </w:numPr>
      </w:pPr>
      <w:r>
        <w:t xml:space="preserve">Log all incoming proposals responding to those sent by individuals</w:t>
      </w:r>
    </w:p>
    <w:p>
      <w:pPr>
        <w:pStyle w:val="Compact"/>
        <w:numPr>
          <w:numId w:val="1001"/>
          <w:ilvl w:val="0"/>
        </w:numPr>
      </w:pPr>
      <w:r>
        <w:t xml:space="preserve">Proactively source all site records from operations</w:t>
      </w:r>
    </w:p>
    <w:p>
      <w:pPr>
        <w:pStyle w:val="Compact"/>
        <w:numPr>
          <w:numId w:val="1001"/>
          <w:ilvl w:val="0"/>
        </w:numPr>
      </w:pPr>
      <w:r>
        <w:t xml:space="preserve">Have good data inputting</w:t>
      </w:r>
    </w:p>
    <w:p>
      <w:pPr>
        <w:pStyle w:val="Compact"/>
        <w:numPr>
          <w:numId w:val="1001"/>
          <w:ilvl w:val="0"/>
        </w:numPr>
      </w:pPr>
      <w:r>
        <w:t xml:space="preserve">Supporting Project Managers in day to day project management activities</w:t>
      </w:r>
    </w:p>
    <w:p>
      <w:pPr>
        <w:pStyle w:val="Compact"/>
        <w:numPr>
          <w:numId w:val="1001"/>
          <w:ilvl w:val="0"/>
        </w:numPr>
      </w:pPr>
      <w:r>
        <w:t xml:space="preserve">Ensuring documentation for the project</w:t>
      </w:r>
    </w:p>
    <w:p>
      <w:pPr>
        <w:pStyle w:val="Compact"/>
        <w:numPr>
          <w:numId w:val="1001"/>
          <w:ilvl w:val="0"/>
        </w:numPr>
      </w:pPr>
      <w:r>
        <w:t xml:space="preserve">Maintaining MS Project plans</w:t>
      </w:r>
    </w:p>
    <w:p>
      <w:pPr>
        <w:pStyle w:val="Heading2"/>
      </w:pPr>
      <w:bookmarkStart w:id="23" w:name="qualifications-for-programme-coordinator"/>
      <w:r>
        <w:t xml:space="preserve">Qualifications for programme coordinator</w:t>
      </w:r>
      <w:bookmarkEnd w:id="23"/>
    </w:p>
    <w:p>
      <w:pPr>
        <w:pStyle w:val="Compact"/>
        <w:numPr>
          <w:numId w:val="1002"/>
          <w:ilvl w:val="0"/>
        </w:numPr>
      </w:pPr>
      <w:r>
        <w:t xml:space="preserve">Build relationship with external vendor to ensure continued superior service delivery</w:t>
      </w:r>
    </w:p>
    <w:p>
      <w:pPr>
        <w:pStyle w:val="Compact"/>
        <w:numPr>
          <w:numId w:val="1002"/>
          <w:ilvl w:val="0"/>
        </w:numPr>
      </w:pPr>
      <w:r>
        <w:t xml:space="preserve">Provide timely customer service to internal teams, in order to capitalize on opportunities and identify service gaps</w:t>
      </w:r>
    </w:p>
    <w:p>
      <w:pPr>
        <w:pStyle w:val="Compact"/>
        <w:numPr>
          <w:numId w:val="1002"/>
          <w:ilvl w:val="0"/>
        </w:numPr>
      </w:pPr>
      <w:r>
        <w:t xml:space="preserve">Work with colleagues across the brand team to create and maintain programme materials that provide a gold-standard level of support to patients and are aligned to branding and compliance/regulatory requirements</w:t>
      </w:r>
    </w:p>
    <w:p>
      <w:pPr>
        <w:pStyle w:val="Compact"/>
        <w:numPr>
          <w:numId w:val="1002"/>
          <w:ilvl w:val="0"/>
        </w:numPr>
      </w:pPr>
      <w:r>
        <w:t xml:space="preserve">Maintain programme website, working cross-functionally to create and approve new content that meets brand and compliance/regulatory requirements</w:t>
      </w:r>
    </w:p>
    <w:p>
      <w:pPr>
        <w:pStyle w:val="Compact"/>
        <w:numPr>
          <w:numId w:val="1002"/>
          <w:ilvl w:val="0"/>
        </w:numPr>
      </w:pPr>
      <w:r>
        <w:t xml:space="preserve">Work with brand teams to develop internal training material as required</w:t>
      </w:r>
    </w:p>
    <w:p>
      <w:pPr>
        <w:pStyle w:val="Compact"/>
        <w:numPr>
          <w:numId w:val="1002"/>
          <w:ilvl w:val="0"/>
        </w:numPr>
      </w:pPr>
      <w:r>
        <w:t xml:space="preserve">Deliver internal training on the programme where applicable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2021-10-28T13:34:00Z</dcterms:created>
  <dcterms:modified xsi:type="dcterms:W3CDTF">2021-10-28T13:34:00Z</dcterms:modified>
</cp:coreProperties>
</file>