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https://www.velvetjobs.com/job-descriptions/program-support-specialist</w:t>
        </w:r>
      </w:hyperlink>
    </w:p>
    <w:p>
      <w:pPr>
        <w:pStyle w:val="Heading1"/>
      </w:pPr>
      <w:bookmarkStart w:id="21" w:name="example-of-program-support-specialist-job-description"/>
      <w:r>
        <w:t xml:space="preserve">Example of Program Support Specialist Job Description</w:t>
      </w:r>
      <w:bookmarkEnd w:id="21"/>
    </w:p>
    <w:p>
      <w:pPr>
        <w:pStyle w:val="Compact"/>
      </w:pPr>
      <w:r>
        <w:t xml:space="preserve">Our growing company is hiring for a program support specialist. To join our growing team, please review the list of responsibilities and qualifications.</w:t>
      </w:r>
    </w:p>
    <w:p>
      <w:pPr>
        <w:pStyle w:val="Heading2"/>
      </w:pPr>
      <w:bookmarkStart w:id="22" w:name="responsibilities-for-program-support-specialist"/>
      <w:r>
        <w:t xml:space="preserve">Responsibilities for program support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sporadic evening and weekend hours upon approval may be required</w:t>
      </w:r>
    </w:p>
    <w:p>
      <w:pPr>
        <w:pStyle w:val="Compact"/>
        <w:numPr>
          <w:numId w:val="1001"/>
          <w:ilvl w:val="0"/>
        </w:numPr>
      </w:pPr>
      <w:r>
        <w:t xml:space="preserve">Assist with meeting operational needs by performing other appropriate related duties</w:t>
      </w:r>
    </w:p>
    <w:p>
      <w:pPr>
        <w:pStyle w:val="Compact"/>
        <w:numPr>
          <w:numId w:val="1001"/>
          <w:ilvl w:val="0"/>
        </w:numPr>
      </w:pPr>
      <w:r>
        <w:t xml:space="preserve">Support Course and Event Logistics</w:t>
      </w:r>
    </w:p>
    <w:p>
      <w:pPr>
        <w:pStyle w:val="Compact"/>
        <w:numPr>
          <w:numId w:val="1001"/>
          <w:ilvl w:val="0"/>
        </w:numPr>
      </w:pPr>
      <w:r>
        <w:t xml:space="preserve">Identify and arrange for facilities for meetings and for off-campus classes</w:t>
      </w:r>
    </w:p>
    <w:p>
      <w:pPr>
        <w:pStyle w:val="Compact"/>
        <w:numPr>
          <w:numId w:val="1001"/>
          <w:ilvl w:val="0"/>
        </w:numPr>
      </w:pPr>
      <w:r>
        <w:t xml:space="preserve">Arrange for services, catering, refreshments, supplies and equipment as necessary to support classes and/or events</w:t>
      </w:r>
    </w:p>
    <w:p>
      <w:pPr>
        <w:pStyle w:val="Compact"/>
        <w:numPr>
          <w:numId w:val="1001"/>
          <w:ilvl w:val="0"/>
        </w:numPr>
      </w:pPr>
      <w:r>
        <w:t xml:space="preserve">Coordinate with Risk Management to secure contracts for facilities and obtain certificates of insurance, as needed</w:t>
      </w:r>
    </w:p>
    <w:p>
      <w:pPr>
        <w:pStyle w:val="Compact"/>
        <w:numPr>
          <w:numId w:val="1001"/>
          <w:ilvl w:val="0"/>
        </w:numPr>
      </w:pPr>
      <w:r>
        <w:t xml:space="preserve">Provide onsite support during special events</w:t>
      </w:r>
    </w:p>
    <w:p>
      <w:pPr>
        <w:pStyle w:val="Compact"/>
        <w:numPr>
          <w:numId w:val="1001"/>
          <w:ilvl w:val="0"/>
        </w:numPr>
      </w:pPr>
      <w:r>
        <w:t xml:space="preserve">Other duties as needed to support program offerings</w:t>
      </w:r>
    </w:p>
    <w:p>
      <w:pPr>
        <w:pStyle w:val="Compact"/>
        <w:numPr>
          <w:numId w:val="1001"/>
          <w:ilvl w:val="0"/>
        </w:numPr>
      </w:pPr>
      <w:r>
        <w:t xml:space="preserve">The management of a program newsletter that will communicate important milestones to program participants</w:t>
      </w:r>
    </w:p>
    <w:p>
      <w:pPr>
        <w:pStyle w:val="Compact"/>
        <w:numPr>
          <w:numId w:val="1001"/>
          <w:ilvl w:val="0"/>
        </w:numPr>
      </w:pPr>
      <w:r>
        <w:t xml:space="preserve">Answers telephones, routes and screens calls, takes messages for staff</w:t>
      </w:r>
    </w:p>
    <w:p>
      <w:pPr>
        <w:pStyle w:val="Heading2"/>
      </w:pPr>
      <w:bookmarkStart w:id="23" w:name="qualifications-for-program-support-specialist"/>
      <w:r>
        <w:t xml:space="preserve">Qualifications for program support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2+ years experience with in a managed care environment</w:t>
      </w:r>
    </w:p>
    <w:p>
      <w:pPr>
        <w:pStyle w:val="Compact"/>
        <w:numPr>
          <w:numId w:val="1002"/>
          <w:ilvl w:val="0"/>
        </w:numPr>
      </w:pPr>
      <w:r>
        <w:t xml:space="preserve">1+ year of experience working on cross functional projects and making presentations</w:t>
      </w:r>
    </w:p>
    <w:p>
      <w:pPr>
        <w:pStyle w:val="Compact"/>
        <w:numPr>
          <w:numId w:val="1002"/>
          <w:ilvl w:val="0"/>
        </w:numPr>
      </w:pPr>
      <w:r>
        <w:t xml:space="preserve">Experience with provider databases, specifically in the Live and Work Well provider directory</w:t>
      </w:r>
    </w:p>
    <w:p>
      <w:pPr>
        <w:pStyle w:val="Compact"/>
        <w:numPr>
          <w:numId w:val="1002"/>
          <w:ilvl w:val="0"/>
        </w:numPr>
      </w:pPr>
      <w:r>
        <w:t xml:space="preserve">Network data management experience</w:t>
      </w:r>
    </w:p>
    <w:p>
      <w:pPr>
        <w:pStyle w:val="Compact"/>
        <w:numPr>
          <w:numId w:val="1002"/>
          <w:ilvl w:val="0"/>
        </w:numPr>
      </w:pPr>
      <w:r>
        <w:t xml:space="preserve">Experience in provider data analysis</w:t>
      </w:r>
    </w:p>
    <w:p>
      <w:pPr>
        <w:pStyle w:val="Compact"/>
        <w:numPr>
          <w:numId w:val="1002"/>
          <w:ilvl w:val="0"/>
        </w:numPr>
      </w:pPr>
      <w:r>
        <w:t xml:space="preserve">Proficiency in project tracking, documentation, trending and reporting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suppor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suppor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2021-10-28T12:56:21Z</dcterms:created>
  <dcterms:modified xsi:type="dcterms:W3CDTF">2021-10-28T12:56:21Z</dcterms:modified>
</cp:coreProperties>
</file>