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https://www.velvetjobs.com/job-descriptions/program-specialist-senior</w:t>
        </w:r>
      </w:hyperlink>
    </w:p>
    <w:p>
      <w:pPr>
        <w:pStyle w:val="Heading1"/>
      </w:pPr>
      <w:bookmarkStart w:id="21" w:name="example-of-program-specialist-senior-job-description"/>
      <w:r>
        <w:t xml:space="preserve">Example of Program Specialist Senior Job Description</w:t>
      </w:r>
      <w:bookmarkEnd w:id="21"/>
    </w:p>
    <w:p>
      <w:pPr>
        <w:pStyle w:val="Compact"/>
      </w:pPr>
      <w:r>
        <w:t xml:space="preserve">Our company is looking for a program specialist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specialist-senior"/>
      <w:r>
        <w:t xml:space="preserve">Responsibilities for program specialist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execution support for the Idea Funnel (I2P) process</w:t>
      </w:r>
    </w:p>
    <w:p>
      <w:pPr>
        <w:pStyle w:val="Compact"/>
        <w:numPr>
          <w:numId w:val="1001"/>
          <w:ilvl w:val="0"/>
        </w:numPr>
      </w:pPr>
      <w:r>
        <w:t xml:space="preserve">Conduct research into new technologies and trends, while evaluating the potential for generating new revenue streams or impacts on operating models</w:t>
      </w:r>
    </w:p>
    <w:p>
      <w:pPr>
        <w:pStyle w:val="Compact"/>
        <w:numPr>
          <w:numId w:val="1001"/>
          <w:ilvl w:val="0"/>
        </w:numPr>
      </w:pPr>
      <w:r>
        <w:t xml:space="preserve">Manage Close the Gap (CTG) hospital sites with a focus on hospital task force meetings and educational event execution</w:t>
      </w:r>
    </w:p>
    <w:p>
      <w:pPr>
        <w:pStyle w:val="Compact"/>
        <w:numPr>
          <w:numId w:val="1001"/>
          <w:ilvl w:val="0"/>
        </w:numPr>
      </w:pPr>
      <w:r>
        <w:t xml:space="preserve">Manage coordination and prioritization of current and new strategic and local partner development requests/opportunities (healthcare professional societies, advocacy groups, community organizations)</w:t>
      </w:r>
    </w:p>
    <w:p>
      <w:pPr>
        <w:pStyle w:val="Compact"/>
        <w:numPr>
          <w:numId w:val="1001"/>
          <w:ilvl w:val="0"/>
        </w:numPr>
      </w:pPr>
      <w:r>
        <w:t xml:space="preserve">Lead the creation and updating of educational materials for healthcare professionals and patients</w:t>
      </w:r>
    </w:p>
    <w:p>
      <w:pPr>
        <w:pStyle w:val="Compact"/>
        <w:numPr>
          <w:numId w:val="1001"/>
          <w:ilvl w:val="0"/>
        </w:numPr>
      </w:pPr>
      <w:r>
        <w:t xml:space="preserve">Project lead for Salesforce.com transition (Lead customer relationship management (CRM) metrics reporting and partner with team on data entry requirements)</w:t>
      </w:r>
    </w:p>
    <w:p>
      <w:pPr>
        <w:pStyle w:val="Compact"/>
        <w:numPr>
          <w:numId w:val="1001"/>
          <w:ilvl w:val="0"/>
        </w:numPr>
      </w:pPr>
      <w:r>
        <w:t xml:space="preserve">Manage team projects to ensure successful execution of CTG programs/deliverables</w:t>
      </w:r>
    </w:p>
    <w:p>
      <w:pPr>
        <w:pStyle w:val="Compact"/>
        <w:numPr>
          <w:numId w:val="1001"/>
          <w:ilvl w:val="0"/>
        </w:numPr>
      </w:pPr>
      <w:r>
        <w:t xml:space="preserve">Performs a variety of administrative and clerical support activities, including office supply orders, filing, reserving meeting rooms, ordering food, scheduling appointments, financial and travel paperwork, and occasional errands</w:t>
      </w:r>
    </w:p>
    <w:p>
      <w:pPr>
        <w:pStyle w:val="Compact"/>
        <w:numPr>
          <w:numId w:val="1001"/>
          <w:ilvl w:val="0"/>
        </w:numPr>
      </w:pPr>
      <w:r>
        <w:t xml:space="preserve">Supports ad hoc requests from the project that are deemed urgent and necessary and that align with his general skill set</w:t>
      </w:r>
    </w:p>
    <w:p>
      <w:pPr>
        <w:pStyle w:val="Compact"/>
        <w:numPr>
          <w:numId w:val="1001"/>
          <w:ilvl w:val="0"/>
        </w:numPr>
      </w:pPr>
      <w:r>
        <w:t xml:space="preserve">Leads specific (to be determined) work streams to accomplish agreed upon project or program level objectives</w:t>
      </w:r>
    </w:p>
    <w:p>
      <w:pPr>
        <w:pStyle w:val="Heading2"/>
      </w:pPr>
      <w:bookmarkStart w:id="23" w:name="qualifications-for-program-specialist-senior"/>
      <w:r>
        <w:t xml:space="preserve">Qualifications for program specialist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directly with doctors &amp; hospital administration on educational events</w:t>
      </w:r>
    </w:p>
    <w:p>
      <w:pPr>
        <w:pStyle w:val="Compact"/>
        <w:numPr>
          <w:numId w:val="1002"/>
          <w:ilvl w:val="0"/>
        </w:numPr>
      </w:pPr>
      <w:r>
        <w:t xml:space="preserve">Medical device or healthcare industry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students in a study abroad or global setting</w:t>
      </w:r>
    </w:p>
    <w:p>
      <w:pPr>
        <w:pStyle w:val="Compact"/>
        <w:numPr>
          <w:numId w:val="1002"/>
          <w:ilvl w:val="0"/>
        </w:numPr>
      </w:pPr>
      <w:r>
        <w:t xml:space="preserve">Demonstrated experience using multiple computer software programs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Engineering, Business Administration or Management</w:t>
      </w:r>
    </w:p>
    <w:p>
      <w:pPr>
        <w:pStyle w:val="Compact"/>
        <w:numPr>
          <w:numId w:val="1002"/>
          <w:ilvl w:val="0"/>
        </w:numPr>
      </w:pPr>
      <w:r>
        <w:t xml:space="preserve">15 years experience in direct program management support to an acquisition or integration program office (PEO/PMW)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2021-10-28T12:57:38Z</dcterms:created>
  <dcterms:modified xsi:type="dcterms:W3CDTF">2021-10-28T12:57:38Z</dcterms:modified>
</cp:coreProperties>
</file>