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https://www.velvetjobs.com/job-descriptions/program-senior-analyst</w:t>
        </w:r>
      </w:hyperlink>
    </w:p>
    <w:p>
      <w:pPr>
        <w:pStyle w:val="Heading1"/>
      </w:pPr>
      <w:bookmarkStart w:id="21" w:name="example-of-program-senior-analyst-job-description"/>
      <w:r>
        <w:t xml:space="preserve">Example of Program Senior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program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senior-analyst"/>
      <w:r>
        <w:t xml:space="preserve">Responsibilities for program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presents oral briefings and written reports as required</w:t>
      </w:r>
    </w:p>
    <w:p>
      <w:pPr>
        <w:pStyle w:val="Compact"/>
        <w:numPr>
          <w:numId w:val="1001"/>
          <w:ilvl w:val="0"/>
        </w:numPr>
      </w:pPr>
      <w:r>
        <w:t xml:space="preserve">Provide accurate and timely guidance and support to CO&amp;E employees on a variety of Operations and Integration projects and initiatives</w:t>
      </w:r>
    </w:p>
    <w:p>
      <w:pPr>
        <w:pStyle w:val="Compact"/>
        <w:numPr>
          <w:numId w:val="1001"/>
          <w:ilvl w:val="0"/>
        </w:numPr>
      </w:pPr>
      <w:r>
        <w:t xml:space="preserve">Will serve as project manager for planned and ad-hoc initiatives throughout the year</w:t>
      </w:r>
    </w:p>
    <w:p>
      <w:pPr>
        <w:pStyle w:val="Compact"/>
        <w:numPr>
          <w:numId w:val="1001"/>
          <w:ilvl w:val="0"/>
        </w:numPr>
      </w:pPr>
      <w:r>
        <w:t xml:space="preserve">Solicit, analyze and maintain CO&amp;E customer service feedback from the line organizations</w:t>
      </w:r>
    </w:p>
    <w:p>
      <w:pPr>
        <w:pStyle w:val="Compact"/>
        <w:numPr>
          <w:numId w:val="1001"/>
          <w:ilvl w:val="0"/>
        </w:numPr>
      </w:pPr>
      <w:r>
        <w:t xml:space="preserve">Work closely with CO&amp;E management on communication and outreach initiatives</w:t>
      </w:r>
    </w:p>
    <w:p>
      <w:pPr>
        <w:pStyle w:val="Compact"/>
        <w:numPr>
          <w:numId w:val="1001"/>
          <w:ilvl w:val="0"/>
        </w:numPr>
      </w:pPr>
      <w:r>
        <w:t xml:space="preserve">Analyze multiple data sources in order to compare, synthesize and codify data to create program reports</w:t>
      </w:r>
    </w:p>
    <w:p>
      <w:pPr>
        <w:pStyle w:val="Compact"/>
        <w:numPr>
          <w:numId w:val="1001"/>
          <w:ilvl w:val="0"/>
        </w:numPr>
      </w:pPr>
      <w:r>
        <w:t xml:space="preserve">Support Acquisition and Procurement Strategies for Navigation Programs</w:t>
      </w:r>
    </w:p>
    <w:p>
      <w:pPr>
        <w:pStyle w:val="Compact"/>
        <w:numPr>
          <w:numId w:val="1001"/>
          <w:ilvl w:val="0"/>
        </w:numPr>
      </w:pPr>
      <w:r>
        <w:t xml:space="preserve">Support Stakeholder Meeting coordination</w:t>
      </w:r>
    </w:p>
    <w:p>
      <w:pPr>
        <w:pStyle w:val="Compact"/>
        <w:numPr>
          <w:numId w:val="1001"/>
          <w:ilvl w:val="0"/>
        </w:numPr>
      </w:pPr>
      <w:r>
        <w:t xml:space="preserve">Develop NextGen Portfolio briefings</w:t>
      </w:r>
    </w:p>
    <w:p>
      <w:pPr>
        <w:pStyle w:val="Compact"/>
        <w:numPr>
          <w:numId w:val="1001"/>
          <w:ilvl w:val="0"/>
        </w:numPr>
      </w:pPr>
      <w:r>
        <w:t xml:space="preserve">Support biannual review of NAS EA Roadmap</w:t>
      </w:r>
    </w:p>
    <w:p>
      <w:pPr>
        <w:pStyle w:val="Heading2"/>
      </w:pPr>
      <w:bookmarkStart w:id="23" w:name="qualifications-for-program-senior-analyst"/>
      <w:r>
        <w:t xml:space="preserve">Qualifications for program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actual labor, and overhead cost against Standard/ Budget</w:t>
      </w:r>
    </w:p>
    <w:p>
      <w:pPr>
        <w:pStyle w:val="Compact"/>
        <w:numPr>
          <w:numId w:val="1002"/>
          <w:ilvl w:val="0"/>
        </w:numPr>
      </w:pPr>
      <w:r>
        <w:t xml:space="preserve">Requires Bachelor’s degree (in Business Administration) or equivalent</w:t>
      </w:r>
    </w:p>
    <w:p>
      <w:pPr>
        <w:pStyle w:val="Compact"/>
        <w:numPr>
          <w:numId w:val="1002"/>
          <w:ilvl w:val="0"/>
        </w:numPr>
      </w:pPr>
      <w:r>
        <w:t xml:space="preserve">Five to seven years of related (project support or management) experience</w:t>
      </w:r>
    </w:p>
    <w:p>
      <w:pPr>
        <w:pStyle w:val="Compact"/>
        <w:numPr>
          <w:numId w:val="1002"/>
          <w:ilvl w:val="0"/>
        </w:numPr>
      </w:pPr>
      <w:r>
        <w:t xml:space="preserve">Experience in senior level onsite management/support</w:t>
      </w:r>
    </w:p>
    <w:p>
      <w:pPr>
        <w:pStyle w:val="Compact"/>
        <w:numPr>
          <w:numId w:val="1002"/>
          <w:ilvl w:val="0"/>
        </w:numPr>
      </w:pPr>
      <w:r>
        <w:t xml:space="preserve">Bachelor’s degree and at least 5 years of project/program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Advanced Microsoft Excel capabilities (pivot tables, modeling, 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2021-10-28T13:14:52Z</dcterms:created>
  <dcterms:modified xsi:type="dcterms:W3CDTF">2021-10-28T13:14:52Z</dcterms:modified>
</cp:coreProperties>
</file>