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https://www.velvetjobs.com/job-descriptions/program-security</w:t>
        </w:r>
      </w:hyperlink>
    </w:p>
    <w:p>
      <w:pPr>
        <w:pStyle w:val="Heading1"/>
      </w:pPr>
      <w:bookmarkStart w:id="21" w:name="example-of-program-security-job-description"/>
      <w:r>
        <w:t xml:space="preserve">Example of Program Security Job Description</w:t>
      </w:r>
      <w:bookmarkEnd w:id="21"/>
    </w:p>
    <w:p>
      <w:pPr>
        <w:pStyle w:val="Compact"/>
      </w:pPr>
      <w:r>
        <w:t xml:space="preserve">Our company is looking for a program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security"/>
      <w:r>
        <w:t xml:space="preserve">Responsibilities for program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&amp; update security systems layout</w:t>
      </w:r>
    </w:p>
    <w:p>
      <w:pPr>
        <w:pStyle w:val="Compact"/>
        <w:numPr>
          <w:numId w:val="1001"/>
          <w:ilvl w:val="0"/>
        </w:numPr>
      </w:pPr>
      <w:r>
        <w:t xml:space="preserve">Recommend enhancement and upgrade of systems to support business need by benchmarking systems performance to develop BKM</w:t>
      </w:r>
    </w:p>
    <w:p>
      <w:pPr>
        <w:pStyle w:val="Compact"/>
        <w:numPr>
          <w:numId w:val="1001"/>
          <w:ilvl w:val="0"/>
        </w:numPr>
      </w:pPr>
      <w:r>
        <w:t xml:space="preserve">Participate in Corporate Security task force, recommend system changes and enhancements, manage inventory of all equipment back up &amp; spares to minimize disruption to business</w:t>
      </w:r>
    </w:p>
    <w:p>
      <w:pPr>
        <w:pStyle w:val="Compact"/>
        <w:numPr>
          <w:numId w:val="1001"/>
          <w:ilvl w:val="0"/>
        </w:numPr>
      </w:pPr>
      <w:r>
        <w:t xml:space="preserve">Budget management to ensure strategic goals are met and equipment uptime is maintained</w:t>
      </w:r>
    </w:p>
    <w:p>
      <w:pPr>
        <w:pStyle w:val="Compact"/>
        <w:numPr>
          <w:numId w:val="1001"/>
          <w:ilvl w:val="0"/>
        </w:numPr>
      </w:pPr>
      <w:r>
        <w:t xml:space="preserve">Be the site content expert on MDS and design activities</w:t>
      </w:r>
    </w:p>
    <w:p>
      <w:pPr>
        <w:pStyle w:val="Compact"/>
        <w:numPr>
          <w:numId w:val="1001"/>
          <w:ilvl w:val="0"/>
        </w:numPr>
      </w:pPr>
      <w:r>
        <w:t xml:space="preserve">Manage site PM Service contract through IFM Supplier or other contractors</w:t>
      </w:r>
    </w:p>
    <w:p>
      <w:pPr>
        <w:pStyle w:val="Compact"/>
        <w:numPr>
          <w:numId w:val="1001"/>
          <w:ilvl w:val="0"/>
        </w:numPr>
      </w:pPr>
      <w:r>
        <w:t xml:space="preserve">Managing a portfolio of complex information security programs that enable capabilities including, for example</w:t>
      </w:r>
    </w:p>
    <w:p>
      <w:pPr>
        <w:pStyle w:val="Compact"/>
        <w:numPr>
          <w:numId w:val="1001"/>
          <w:ilvl w:val="0"/>
        </w:numPr>
      </w:pPr>
      <w:r>
        <w:t xml:space="preserve">Demonstrated proficiency with the full suite of MS Office applications</w:t>
      </w:r>
    </w:p>
    <w:p>
      <w:pPr>
        <w:pStyle w:val="Compact"/>
        <w:numPr>
          <w:numId w:val="1001"/>
          <w:ilvl w:val="0"/>
        </w:numPr>
      </w:pPr>
      <w:r>
        <w:t xml:space="preserve">Recommendations areas for process improvements</w:t>
      </w:r>
    </w:p>
    <w:p>
      <w:pPr>
        <w:pStyle w:val="Compact"/>
        <w:numPr>
          <w:numId w:val="1001"/>
          <w:ilvl w:val="0"/>
        </w:numPr>
      </w:pPr>
      <w:r>
        <w:t xml:space="preserve">Drive the vision, roadmap, and execution of events and conference engagement for InfoSec</w:t>
      </w:r>
    </w:p>
    <w:p>
      <w:pPr>
        <w:pStyle w:val="Heading2"/>
      </w:pPr>
      <w:bookmarkStart w:id="23" w:name="qualifications-for-program-security"/>
      <w:r>
        <w:t xml:space="preserve">Qualifications for program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project management skills, incl</w:t>
      </w:r>
    </w:p>
    <w:p>
      <w:pPr>
        <w:pStyle w:val="Compact"/>
        <w:numPr>
          <w:numId w:val="1002"/>
          <w:ilvl w:val="0"/>
        </w:numPr>
      </w:pPr>
      <w:r>
        <w:t xml:space="preserve">ITIL v3 Foundation or higher certification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ICD-503 Risk Management Framework, NIST special publications, CNSS 253, ISO 20000 series and the IT Service Capability Maturity Model desired</w:t>
      </w:r>
    </w:p>
    <w:p>
      <w:pPr>
        <w:pStyle w:val="Compact"/>
        <w:numPr>
          <w:numId w:val="1002"/>
          <w:ilvl w:val="0"/>
        </w:numPr>
      </w:pPr>
      <w:r>
        <w:t xml:space="preserve">Familiarity with host and network security systems (e.g., ArcSight, HBSS, ACAS) desired</w:t>
      </w:r>
    </w:p>
    <w:p>
      <w:pPr>
        <w:pStyle w:val="Compact"/>
        <w:numPr>
          <w:numId w:val="1002"/>
          <w:ilvl w:val="0"/>
        </w:numPr>
      </w:pPr>
      <w:r>
        <w:t xml:space="preserve">As a penetration test team manager, plan manage the Physical Security Penetration Test Team, within the constraints of all local laws, of data facilities worldwide</w:t>
      </w:r>
    </w:p>
    <w:p>
      <w:pPr>
        <w:pStyle w:val="Compact"/>
        <w:numPr>
          <w:numId w:val="1002"/>
          <w:ilvl w:val="0"/>
        </w:numPr>
      </w:pPr>
      <w:r>
        <w:t xml:space="preserve">Deep knowledge of areas of computer security – network, hardware,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2021-10-28T13:15:22Z</dcterms:created>
  <dcterms:modified xsi:type="dcterms:W3CDTF">2021-10-28T13:15:22Z</dcterms:modified>
</cp:coreProperties>
</file>