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https://www.velvetjobs.com/job-descriptions/program-planning-analyst</w:t>
        </w:r>
      </w:hyperlink>
    </w:p>
    <w:p>
      <w:pPr>
        <w:pStyle w:val="Heading1"/>
      </w:pPr>
      <w:bookmarkStart w:id="21" w:name="example-of-program-planning-analyst-job-description"/>
      <w:r>
        <w:t xml:space="preserve">Example of Program Planning Analyst Job Description</w:t>
      </w:r>
      <w:bookmarkEnd w:id="21"/>
    </w:p>
    <w:p>
      <w:pPr>
        <w:pStyle w:val="Compact"/>
      </w:pPr>
      <w:r>
        <w:t xml:space="preserve">Our company is looking to fill the role of program planning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planning-analyst"/>
      <w:r>
        <w:t xml:space="preserve">Responsibilities for program planning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Prepare, review, and score OMB Business Cases (formerly Exhibit 300)</w:t>
      </w:r>
    </w:p>
    <w:p>
      <w:pPr>
        <w:pStyle w:val="Compact"/>
        <w:numPr>
          <w:numId w:val="1001"/>
          <w:ilvl w:val="0"/>
        </w:numPr>
      </w:pPr>
      <w:r>
        <w:t xml:space="preserve">Plan and implement large IT CPIC programs</w:t>
      </w:r>
    </w:p>
    <w:p>
      <w:pPr>
        <w:pStyle w:val="Compact"/>
        <w:numPr>
          <w:numId w:val="1001"/>
          <w:ilvl w:val="0"/>
        </w:numPr>
      </w:pPr>
      <w:r>
        <w:t xml:space="preserve">Manage investments in the department’s IT portfolio management tool – iMatrix</w:t>
      </w:r>
    </w:p>
    <w:p>
      <w:pPr>
        <w:pStyle w:val="Compact"/>
        <w:numPr>
          <w:numId w:val="1001"/>
          <w:ilvl w:val="0"/>
        </w:numPr>
      </w:pPr>
      <w:r>
        <w:t xml:space="preserve">Monitor risk and update risk management processes</w:t>
      </w:r>
    </w:p>
    <w:p>
      <w:pPr>
        <w:pStyle w:val="Compact"/>
        <w:numPr>
          <w:numId w:val="1001"/>
          <w:ilvl w:val="0"/>
        </w:numPr>
      </w:pPr>
      <w:r>
        <w:t xml:space="preserve">Perform risk analysis to identify and evaluate risks and to recommend management techniques to mitigate risk exposure</w:t>
      </w:r>
    </w:p>
    <w:p>
      <w:pPr>
        <w:pStyle w:val="Compact"/>
        <w:numPr>
          <w:numId w:val="1001"/>
          <w:ilvl w:val="0"/>
        </w:numPr>
      </w:pPr>
      <w:r>
        <w:t xml:space="preserve">Monitor investment performance and update program performance metrics</w:t>
      </w:r>
    </w:p>
    <w:p>
      <w:pPr>
        <w:pStyle w:val="Compact"/>
        <w:numPr>
          <w:numId w:val="1001"/>
          <w:ilvl w:val="0"/>
        </w:numPr>
      </w:pPr>
      <w:r>
        <w:t xml:space="preserve">Establish and assess contractor service level agreements (SLAs) and monitor performance incentives</w:t>
      </w:r>
    </w:p>
    <w:p>
      <w:pPr>
        <w:pStyle w:val="Compact"/>
        <w:numPr>
          <w:numId w:val="1001"/>
          <w:ilvl w:val="0"/>
        </w:numPr>
      </w:pPr>
      <w:r>
        <w:t xml:space="preserve">Write and present briefings on results to clients and other stakeholders at varying levels</w:t>
      </w:r>
    </w:p>
    <w:p>
      <w:pPr>
        <w:pStyle w:val="Compact"/>
        <w:numPr>
          <w:numId w:val="1001"/>
          <w:ilvl w:val="0"/>
        </w:numPr>
      </w:pPr>
      <w:r>
        <w:t xml:space="preserve">Ability to work with multiple stakeholders to solve critical resource shortfalls</w:t>
      </w:r>
    </w:p>
    <w:p>
      <w:pPr>
        <w:pStyle w:val="Compact"/>
        <w:numPr>
          <w:numId w:val="1001"/>
          <w:ilvl w:val="0"/>
        </w:numPr>
      </w:pPr>
      <w:r>
        <w:t xml:space="preserve">Ability to manage and monitor large scale contract with multiple funding sources</w:t>
      </w:r>
    </w:p>
    <w:p>
      <w:pPr>
        <w:pStyle w:val="Heading2"/>
      </w:pPr>
      <w:bookmarkStart w:id="23" w:name="qualifications-for-program-planning-analyst"/>
      <w:r>
        <w:t xml:space="preserve">Qualifications for program planning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Supply Chain, or a business or engineering related field</w:t>
      </w:r>
    </w:p>
    <w:p>
      <w:pPr>
        <w:pStyle w:val="Compact"/>
        <w:numPr>
          <w:numId w:val="1002"/>
          <w:ilvl w:val="0"/>
        </w:numPr>
      </w:pPr>
      <w:r>
        <w:t xml:space="preserve">Excellent Microsoft PowerPoint capabilities (high first time quality presentations) preferred</w:t>
      </w:r>
    </w:p>
    <w:p>
      <w:pPr>
        <w:pStyle w:val="Compact"/>
        <w:numPr>
          <w:numId w:val="1002"/>
          <w:ilvl w:val="0"/>
        </w:numPr>
      </w:pPr>
      <w:r>
        <w:t xml:space="preserve">Master’s degree and at least 6 years of technical project/program management experience</w:t>
      </w:r>
    </w:p>
    <w:p>
      <w:pPr>
        <w:pStyle w:val="Compact"/>
        <w:numPr>
          <w:numId w:val="1002"/>
          <w:ilvl w:val="0"/>
        </w:numPr>
      </w:pPr>
      <w:r>
        <w:t xml:space="preserve">Knowledge of basic program management concepts (budgets, estimate to complete, project schedules)</w:t>
      </w:r>
    </w:p>
    <w:p>
      <w:pPr>
        <w:pStyle w:val="Compact"/>
        <w:numPr>
          <w:numId w:val="1002"/>
          <w:ilvl w:val="0"/>
        </w:numPr>
      </w:pPr>
      <w:r>
        <w:t xml:space="preserve">TS/SCI w/current BI and l Poly (&lt; 5 years)</w:t>
      </w:r>
    </w:p>
    <w:p>
      <w:pPr>
        <w:pStyle w:val="Compact"/>
        <w:numPr>
          <w:numId w:val="1002"/>
          <w:ilvl w:val="0"/>
        </w:numPr>
      </w:pPr>
      <w:r>
        <w:t xml:space="preserve">Daily reporting and analysis of revenue, bookings, margins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2021-10-28T13:22:18Z</dcterms:created>
  <dcterms:modified xsi:type="dcterms:W3CDTF">2021-10-28T13:22:18Z</dcterms:modified>
</cp:coreProperties>
</file>