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https://www.velvetjobs.com/job-descriptions/program-manager-technical</w:t>
        </w:r>
      </w:hyperlink>
    </w:p>
    <w:p>
      <w:pPr>
        <w:pStyle w:val="Heading1"/>
      </w:pPr>
      <w:bookmarkStart w:id="21" w:name="example-of-program-manager-technical-job-description"/>
      <w:r>
        <w:t xml:space="preserve">Example of Program Manager Technical Job Description</w:t>
      </w:r>
      <w:bookmarkEnd w:id="21"/>
    </w:p>
    <w:p>
      <w:pPr>
        <w:pStyle w:val="Compact"/>
      </w:pPr>
      <w:r>
        <w:t xml:space="preserve">Our company is looking to fill the role of program manager technical.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gram-manager-technical"/>
      <w:r>
        <w:t xml:space="preserve">Responsibilities for program manager technical</w:t>
      </w:r>
      <w:bookmarkEnd w:id="22"/>
    </w:p>
    <w:p>
      <w:pPr>
        <w:pStyle w:val="Compact"/>
        <w:numPr>
          <w:numId w:val="1001"/>
          <w:ilvl w:val="0"/>
        </w:numPr>
      </w:pPr>
      <w:r>
        <w:t xml:space="preserve">Implementation -- Working with Business Functions &amp; external business client &amp; partner in in rollout new technology into venture, and implementing complex process and technology changes throughout the organization structure (from C-Level, to warehouse packer &amp; delivery driver)</w:t>
      </w:r>
    </w:p>
    <w:p>
      <w:pPr>
        <w:pStyle w:val="Compact"/>
        <w:numPr>
          <w:numId w:val="1001"/>
          <w:ilvl w:val="0"/>
        </w:numPr>
      </w:pPr>
      <w:r>
        <w:t xml:space="preserve">Driving the effort of develop API endpoints &amp; Integrate with external partner like 3PLs</w:t>
      </w:r>
    </w:p>
    <w:p>
      <w:pPr>
        <w:pStyle w:val="Compact"/>
        <w:numPr>
          <w:numId w:val="1001"/>
          <w:ilvl w:val="0"/>
        </w:numPr>
      </w:pPr>
      <w:r>
        <w:t xml:space="preserve">Supporting e-commerce merchants and internal stakeholders with API integration</w:t>
      </w:r>
    </w:p>
    <w:p>
      <w:pPr>
        <w:pStyle w:val="Compact"/>
        <w:numPr>
          <w:numId w:val="1001"/>
          <w:ilvl w:val="0"/>
        </w:numPr>
      </w:pPr>
      <w:r>
        <w:t xml:space="preserve">Provide program management for a Watson program, which may include Watson Discovery Service, Watson Knowledge Studio, Watson Conversation Service, or other offerings</w:t>
      </w:r>
    </w:p>
    <w:p>
      <w:pPr>
        <w:pStyle w:val="Compact"/>
        <w:numPr>
          <w:numId w:val="1001"/>
          <w:ilvl w:val="0"/>
        </w:numPr>
      </w:pPr>
      <w:r>
        <w:t xml:space="preserve">Create and manage services offerings, methodologies, enablement plans and events, and other management needs to effectively launch services programs</w:t>
      </w:r>
    </w:p>
    <w:p>
      <w:pPr>
        <w:pStyle w:val="Compact"/>
        <w:numPr>
          <w:numId w:val="1001"/>
          <w:ilvl w:val="0"/>
        </w:numPr>
      </w:pPr>
      <w:r>
        <w:t xml:space="preserve">Engage in professional growth and development opportunities to keep abreast of emerging Watson trends</w:t>
      </w:r>
    </w:p>
    <w:p>
      <w:pPr>
        <w:pStyle w:val="Compact"/>
        <w:numPr>
          <w:numId w:val="1001"/>
          <w:ilvl w:val="0"/>
        </w:numPr>
      </w:pPr>
      <w:r>
        <w:t xml:space="preserve">Represent services in the Offering Team and Offering Management Operating Model</w:t>
      </w:r>
    </w:p>
    <w:p>
      <w:pPr>
        <w:pStyle w:val="Compact"/>
        <w:numPr>
          <w:numId w:val="1001"/>
          <w:ilvl w:val="0"/>
        </w:numPr>
      </w:pPr>
      <w:r>
        <w:t xml:space="preserve">Advise senior leadership on recommendations for improved services sales and delivery to our clients</w:t>
      </w:r>
    </w:p>
    <w:p>
      <w:pPr>
        <w:pStyle w:val="Compact"/>
        <w:numPr>
          <w:numId w:val="1001"/>
          <w:ilvl w:val="0"/>
        </w:numPr>
      </w:pPr>
      <w:r>
        <w:t xml:space="preserve">Participate and Lead in initial client deployments to validate implementation readiness and work products</w:t>
      </w:r>
    </w:p>
    <w:p>
      <w:pPr>
        <w:pStyle w:val="Compact"/>
        <w:numPr>
          <w:numId w:val="1001"/>
          <w:ilvl w:val="0"/>
        </w:numPr>
      </w:pPr>
      <w:r>
        <w:t xml:space="preserve">Manage a 30/60/90 day plan for delivery of agreed business results</w:t>
      </w:r>
    </w:p>
    <w:p>
      <w:pPr>
        <w:pStyle w:val="Heading2"/>
      </w:pPr>
      <w:bookmarkStart w:id="23" w:name="qualifications-for-program-manager-technical"/>
      <w:r>
        <w:t xml:space="preserve">Qualifications for program manager technical</w:t>
      </w:r>
      <w:bookmarkEnd w:id="23"/>
    </w:p>
    <w:p>
      <w:pPr>
        <w:pStyle w:val="Compact"/>
        <w:numPr>
          <w:numId w:val="1002"/>
          <w:ilvl w:val="0"/>
        </w:numPr>
      </w:pPr>
      <w:r>
        <w:t xml:space="preserve">Success delivering products/services in a high-growth environment, exhibiting ability to identify and solve ambiguous customer-focused problems</w:t>
      </w:r>
    </w:p>
    <w:p>
      <w:pPr>
        <w:pStyle w:val="Compact"/>
        <w:numPr>
          <w:numId w:val="1002"/>
          <w:ilvl w:val="0"/>
        </w:numPr>
      </w:pPr>
      <w:r>
        <w:t xml:space="preserve">Lead the effective and efficient delivery of large, complex projects</w:t>
      </w:r>
    </w:p>
    <w:p>
      <w:pPr>
        <w:pStyle w:val="Compact"/>
        <w:numPr>
          <w:numId w:val="1002"/>
          <w:ilvl w:val="0"/>
        </w:numPr>
      </w:pPr>
      <w:r>
        <w:t xml:space="preserve">In-depth understanding of the capabilities and constraints of the Salesforce CRM application coupled with good understanding of general business processes (Sales, Marketing)</w:t>
      </w:r>
    </w:p>
    <w:p>
      <w:pPr>
        <w:pStyle w:val="Compact"/>
        <w:numPr>
          <w:numId w:val="1002"/>
          <w:ilvl w:val="0"/>
        </w:numPr>
      </w:pPr>
      <w:r>
        <w:t xml:space="preserve">Minimum of five years overall experience in software engineering, software development management, technical program/project management, or a related technical field required with at least two years of focused TPM experience</w:t>
      </w:r>
    </w:p>
    <w:p>
      <w:pPr>
        <w:pStyle w:val="Compact"/>
        <w:numPr>
          <w:numId w:val="1002"/>
          <w:ilvl w:val="0"/>
        </w:numPr>
      </w:pPr>
      <w:r>
        <w:t xml:space="preserve">Proven result oriented person with a delivery focus</w:t>
      </w:r>
    </w:p>
    <w:p>
      <w:pPr>
        <w:pStyle w:val="Compact"/>
        <w:numPr>
          <w:numId w:val="1002"/>
          <w:ilvl w:val="0"/>
        </w:numPr>
      </w:pPr>
      <w:r>
        <w:t xml:space="preserve">Ability to fully engage with technical teams, operations and product management/business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manager-techn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manager-techn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2021-10-28T13:37:34Z</dcterms:created>
  <dcterms:modified xsi:type="dcterms:W3CDTF">2021-10-28T13:37:34Z</dcterms:modified>
</cp:coreProperties>
</file>