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https://www.velvetjobs.com/job-descriptions/program-manager-tech</w:t>
        </w:r>
      </w:hyperlink>
    </w:p>
    <w:p>
      <w:pPr>
        <w:pStyle w:val="Heading1"/>
      </w:pPr>
      <w:bookmarkStart w:id="21" w:name="example-of-program-manager-tech-job-description"/>
      <w:r>
        <w:t xml:space="preserve">Example of Program Manager Tech Job Description</w:t>
      </w:r>
      <w:bookmarkEnd w:id="21"/>
    </w:p>
    <w:p>
      <w:pPr>
        <w:pStyle w:val="Compact"/>
      </w:pPr>
      <w:r>
        <w:t xml:space="preserve">Our company is searching for experienced candidates for the position of program manager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tech"/>
      <w:r>
        <w:t xml:space="preserve">Responsibilities for program manager tech</w:t>
      </w:r>
      <w:bookmarkEnd w:id="22"/>
    </w:p>
    <w:p>
      <w:pPr>
        <w:pStyle w:val="Compact"/>
        <w:numPr>
          <w:numId w:val="1001"/>
          <w:ilvl w:val="0"/>
        </w:numPr>
      </w:pPr>
      <w:r>
        <w:t xml:space="preserve">Intentionally influences stakeholder expectations through self and others</w:t>
      </w:r>
    </w:p>
    <w:p>
      <w:pPr>
        <w:pStyle w:val="Compact"/>
        <w:numPr>
          <w:numId w:val="1001"/>
          <w:ilvl w:val="0"/>
        </w:numPr>
      </w:pPr>
      <w:r>
        <w:t xml:space="preserve">Builds and presents demos to broader audience</w:t>
      </w:r>
    </w:p>
    <w:p>
      <w:pPr>
        <w:pStyle w:val="Compact"/>
        <w:numPr>
          <w:numId w:val="1001"/>
          <w:ilvl w:val="0"/>
        </w:numPr>
      </w:pPr>
      <w:r>
        <w:t xml:space="preserve">Leads cross-functional program teams and works with internal customers to determine and interpret program objectives into solutions</w:t>
      </w:r>
    </w:p>
    <w:p>
      <w:pPr>
        <w:pStyle w:val="Compact"/>
        <w:numPr>
          <w:numId w:val="1001"/>
          <w:ilvl w:val="0"/>
        </w:numPr>
      </w:pPr>
      <w:r>
        <w:t xml:space="preserve">Responsible for managing program costs, resources, risk and issues to ensure that objectives are realized</w:t>
      </w:r>
    </w:p>
    <w:p>
      <w:pPr>
        <w:pStyle w:val="Compact"/>
        <w:numPr>
          <w:numId w:val="1001"/>
          <w:ilvl w:val="0"/>
        </w:numPr>
      </w:pPr>
      <w:r>
        <w:t xml:space="preserve">Member of non-development project or program management team, and responsible for managing multiple highly complex or enterprise-wide program(s)</w:t>
      </w:r>
    </w:p>
    <w:p>
      <w:pPr>
        <w:pStyle w:val="Compact"/>
        <w:numPr>
          <w:numId w:val="1001"/>
          <w:ilvl w:val="0"/>
        </w:numPr>
      </w:pPr>
      <w:r>
        <w:t xml:space="preserve">Ensures integration of projects and adjusts project scope, timing, and budgets as needed, based on objectives</w:t>
      </w:r>
    </w:p>
    <w:p>
      <w:pPr>
        <w:pStyle w:val="Compact"/>
        <w:numPr>
          <w:numId w:val="1001"/>
          <w:ilvl w:val="0"/>
        </w:numPr>
      </w:pPr>
      <w:r>
        <w:t xml:space="preserve">Identifies and tracks key milestones and recommend adjustments to cross-functional team plans</w:t>
      </w:r>
    </w:p>
    <w:p>
      <w:pPr>
        <w:pStyle w:val="Compact"/>
        <w:numPr>
          <w:numId w:val="1001"/>
          <w:ilvl w:val="0"/>
        </w:numPr>
      </w:pPr>
      <w:r>
        <w:t xml:space="preserve">Ensures accurate reflection of project/program budgets, forecasts and actuals within project and program management tools</w:t>
      </w:r>
    </w:p>
    <w:p>
      <w:pPr>
        <w:pStyle w:val="Compact"/>
        <w:numPr>
          <w:numId w:val="1001"/>
          <w:ilvl w:val="0"/>
        </w:numPr>
      </w:pPr>
      <w:r>
        <w:t xml:space="preserve">Monitors and communicates the progress of the project or program delivery and ensures timely and effective communication of the status in terms of cost, forecast, schedule and assessment of risks/issues</w:t>
      </w:r>
    </w:p>
    <w:p>
      <w:pPr>
        <w:pStyle w:val="Compact"/>
        <w:numPr>
          <w:numId w:val="1001"/>
          <w:ilvl w:val="0"/>
        </w:numPr>
      </w:pPr>
      <w:r>
        <w:t xml:space="preserve">Negotiates and influences cross-functional teams to ensure appropriate resourcing levels are engaged and maintained throughout the execution of the plan</w:t>
      </w:r>
    </w:p>
    <w:p>
      <w:pPr>
        <w:pStyle w:val="Heading2"/>
      </w:pPr>
      <w:bookmarkStart w:id="23" w:name="qualifications-for-program-manager-tech"/>
      <w:r>
        <w:t xml:space="preserve">Qualifications for program manager tech</w:t>
      </w:r>
      <w:bookmarkEnd w:id="23"/>
    </w:p>
    <w:p>
      <w:pPr>
        <w:pStyle w:val="Compact"/>
        <w:numPr>
          <w:numId w:val="1002"/>
          <w:ilvl w:val="0"/>
        </w:numPr>
      </w:pPr>
      <w:r>
        <w:t xml:space="preserve">Bachelors Degree in Computer Science, degree in a relevant technical field, or equivalent relevant experience</w:t>
      </w:r>
    </w:p>
    <w:p>
      <w:pPr>
        <w:pStyle w:val="Compact"/>
        <w:numPr>
          <w:numId w:val="1002"/>
          <w:ilvl w:val="0"/>
        </w:numPr>
      </w:pPr>
      <w:r>
        <w:t xml:space="preserve">3 - 7 years of strong Program Delivery / PMO experience in a leadership position</w:t>
      </w:r>
    </w:p>
    <w:p>
      <w:pPr>
        <w:pStyle w:val="Compact"/>
        <w:numPr>
          <w:numId w:val="1002"/>
          <w:ilvl w:val="0"/>
        </w:numPr>
      </w:pPr>
      <w:r>
        <w:t xml:space="preserve">Candidates should have sound banking product knowledge preferably in Trading or Treasury related products</w:t>
      </w:r>
    </w:p>
    <w:p>
      <w:pPr>
        <w:pStyle w:val="Compact"/>
        <w:numPr>
          <w:numId w:val="1002"/>
          <w:ilvl w:val="0"/>
        </w:numPr>
      </w:pPr>
      <w:r>
        <w:t xml:space="preserve">PMP (or similar project management) certification required</w:t>
      </w:r>
    </w:p>
    <w:p>
      <w:pPr>
        <w:pStyle w:val="Compact"/>
        <w:numPr>
          <w:numId w:val="1002"/>
          <w:ilvl w:val="0"/>
        </w:numPr>
      </w:pPr>
      <w:r>
        <w:t xml:space="preserve">ITIL v3 SOA (Service Offerings and Agreements) certification a plus</w:t>
      </w:r>
    </w:p>
    <w:p>
      <w:pPr>
        <w:pStyle w:val="Compact"/>
        <w:numPr>
          <w:numId w:val="1002"/>
          <w:ilvl w:val="0"/>
        </w:numPr>
      </w:pPr>
      <w:r>
        <w:t xml:space="preserve">4+ years’ experience successfully deploying Cloud technologies (both internal and external) in a global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2021-10-28T12:55:12Z</dcterms:created>
  <dcterms:modified xsi:type="dcterms:W3CDTF">2021-10-28T12:55:12Z</dcterms:modified>
</cp:coreProperties>
</file>