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https://www.velvetjobs.com/job-descriptions/program-manager-sales</w:t>
        </w:r>
      </w:hyperlink>
    </w:p>
    <w:p>
      <w:pPr>
        <w:pStyle w:val="Heading1"/>
      </w:pPr>
      <w:bookmarkStart w:id="21" w:name="example-of-program-manager-sales-job-description"/>
      <w:r>
        <w:t xml:space="preserve">Example of Program Manager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program manager sales. To join our growing team, please review the list of responsibilities and qualifications.</w:t>
      </w:r>
    </w:p>
    <w:p>
      <w:pPr>
        <w:pStyle w:val="Heading2"/>
      </w:pPr>
      <w:bookmarkStart w:id="22" w:name="responsibilities-for-program-manager-sales"/>
      <w:r>
        <w:t xml:space="preserve">Responsibilities for program manager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selection and distribution of leads to resellers</w:t>
      </w:r>
    </w:p>
    <w:p>
      <w:pPr>
        <w:pStyle w:val="Compact"/>
        <w:numPr>
          <w:numId w:val="1001"/>
          <w:ilvl w:val="0"/>
        </w:numPr>
      </w:pPr>
      <w:r>
        <w:t xml:space="preserve">Participate as part of a team of professionals from Sales, Operations, Finance and Marketing to develop plans that support the company strategic initiatives and strategies that achieve revenue growth</w:t>
      </w:r>
    </w:p>
    <w:p>
      <w:pPr>
        <w:pStyle w:val="Compact"/>
        <w:numPr>
          <w:numId w:val="1001"/>
          <w:ilvl w:val="0"/>
        </w:numPr>
      </w:pPr>
      <w:r>
        <w:t xml:space="preserve">Partner with the sales leadership at all levels to create a more focused coverage model for all Enterprise accounts</w:t>
      </w:r>
    </w:p>
    <w:p>
      <w:pPr>
        <w:pStyle w:val="Compact"/>
        <w:numPr>
          <w:numId w:val="1001"/>
          <w:ilvl w:val="0"/>
        </w:numPr>
      </w:pPr>
      <w:r>
        <w:t xml:space="preserve">Coordinate the territory planning across all sales areas to allow for continued hiring within the sales organization</w:t>
      </w:r>
    </w:p>
    <w:p>
      <w:pPr>
        <w:pStyle w:val="Compact"/>
        <w:numPr>
          <w:numId w:val="1001"/>
          <w:ilvl w:val="0"/>
        </w:numPr>
      </w:pPr>
      <w:r>
        <w:t xml:space="preserve">Document account ownership to reduce conflict and help resolve conflicts quickly when they arise</w:t>
      </w:r>
    </w:p>
    <w:p>
      <w:pPr>
        <w:pStyle w:val="Compact"/>
        <w:numPr>
          <w:numId w:val="1001"/>
          <w:ilvl w:val="0"/>
        </w:numPr>
      </w:pPr>
      <w:r>
        <w:t xml:space="preserve">Interface with Sr</w:t>
      </w:r>
    </w:p>
    <w:p>
      <w:pPr>
        <w:pStyle w:val="Compact"/>
        <w:numPr>
          <w:numId w:val="1001"/>
          <w:ilvl w:val="0"/>
        </w:numPr>
      </w:pPr>
      <w:r>
        <w:t xml:space="preserve">Provide direction and leadership to the broader operations team to deliver continuous improvement to the company master and account enrichment data</w:t>
      </w:r>
    </w:p>
    <w:p>
      <w:pPr>
        <w:pStyle w:val="Compact"/>
        <w:numPr>
          <w:numId w:val="1001"/>
          <w:ilvl w:val="0"/>
        </w:numPr>
      </w:pPr>
      <w:r>
        <w:t xml:space="preserve">Translate technical (product/solution) requirements for executive level read out materials, and provide updates in established RoB</w:t>
      </w:r>
    </w:p>
    <w:p>
      <w:pPr>
        <w:pStyle w:val="Compact"/>
        <w:numPr>
          <w:numId w:val="1001"/>
          <w:ilvl w:val="0"/>
        </w:numPr>
      </w:pPr>
      <w:r>
        <w:t xml:space="preserve">Proactively drive our current and future licensing models via POCs, complex deals, and evolving needs of the end customers</w:t>
      </w:r>
    </w:p>
    <w:p>
      <w:pPr>
        <w:pStyle w:val="Compact"/>
        <w:numPr>
          <w:numId w:val="1001"/>
          <w:ilvl w:val="0"/>
        </w:numPr>
      </w:pPr>
      <w:r>
        <w:t xml:space="preserve">Analyzes new POCs, licensing model pilots, and emerging technologies to provides insightful recommendations for current and potential new business opportunities</w:t>
      </w:r>
    </w:p>
    <w:p>
      <w:pPr>
        <w:pStyle w:val="Heading2"/>
      </w:pPr>
      <w:bookmarkStart w:id="23" w:name="qualifications-for-program-manager-sales"/>
      <w:r>
        <w:t xml:space="preserve">Qualifications for program manager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program management skills to execute initiatives</w:t>
      </w:r>
    </w:p>
    <w:p>
      <w:pPr>
        <w:pStyle w:val="Compact"/>
        <w:numPr>
          <w:numId w:val="1002"/>
          <w:ilvl w:val="0"/>
        </w:numPr>
      </w:pPr>
      <w:r>
        <w:t xml:space="preserve">7+ years of experience in program management, sales and/or channel development, HR/OD, talent development, and/or learning/training</w:t>
      </w:r>
    </w:p>
    <w:p>
      <w:pPr>
        <w:pStyle w:val="Compact"/>
        <w:numPr>
          <w:numId w:val="1002"/>
          <w:ilvl w:val="0"/>
        </w:numPr>
      </w:pPr>
      <w:r>
        <w:t xml:space="preserve">Ability to indirectly influence others and manage cross-functional groups of peers or more senior managers</w:t>
      </w:r>
    </w:p>
    <w:p>
      <w:pPr>
        <w:pStyle w:val="Compact"/>
        <w:numPr>
          <w:numId w:val="1002"/>
          <w:ilvl w:val="0"/>
        </w:numPr>
      </w:pPr>
      <w:r>
        <w:t xml:space="preserve">Ability to set goals and metrics and drive accountability for the team and each team member</w:t>
      </w:r>
    </w:p>
    <w:p>
      <w:pPr>
        <w:pStyle w:val="Compact"/>
        <w:numPr>
          <w:numId w:val="1002"/>
          <w:ilvl w:val="0"/>
        </w:numPr>
      </w:pPr>
      <w:r>
        <w:t xml:space="preserve">Near-expert use of MS Office, SharePoint, A360, Sharepoint, A360, Screencast</w:t>
      </w:r>
    </w:p>
    <w:p>
      <w:pPr>
        <w:pStyle w:val="Compact"/>
        <w:numPr>
          <w:numId w:val="1002"/>
          <w:ilvl w:val="0"/>
        </w:numPr>
      </w:pPr>
      <w:r>
        <w:t xml:space="preserve">Experience in graphic design, video production, and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2021-10-28T13:15:55Z</dcterms:created>
  <dcterms:modified xsi:type="dcterms:W3CDTF">2021-10-28T13:15:55Z</dcterms:modified>
</cp:coreProperties>
</file>