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https://www.velvetjobs.com/job-descriptions/program-manager-digital</w:t>
        </w:r>
      </w:hyperlink>
    </w:p>
    <w:p>
      <w:pPr>
        <w:pStyle w:val="Heading1"/>
      </w:pPr>
      <w:bookmarkStart w:id="21" w:name="example-of-program-manager-digital-job-description"/>
      <w:r>
        <w:t xml:space="preserve">Example of Program Manager, Digital Job Description</w:t>
      </w:r>
      <w:bookmarkEnd w:id="21"/>
    </w:p>
    <w:p>
      <w:pPr>
        <w:pStyle w:val="Compact"/>
      </w:pPr>
      <w:r>
        <w:t xml:space="preserve">Our company is growing rapidly and is hiring for a program manager, digital. To join our growing team, please review the list of responsibilities and qualifications.</w:t>
      </w:r>
    </w:p>
    <w:p>
      <w:pPr>
        <w:pStyle w:val="Heading2"/>
      </w:pPr>
      <w:bookmarkStart w:id="22" w:name="responsibilities-for-program-manager-digital"/>
      <w:r>
        <w:t xml:space="preserve">Responsibilities for program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program plans, resource allocations and associated schedules with integrated activities from the internal Core Team, internal R&amp;D Team, allied functions including labeling, and the external partners performing digital development functions</w:t>
      </w:r>
    </w:p>
    <w:p>
      <w:pPr>
        <w:pStyle w:val="Compact"/>
        <w:numPr>
          <w:numId w:val="1001"/>
          <w:ilvl w:val="0"/>
        </w:numPr>
      </w:pPr>
      <w:r>
        <w:t xml:space="preserve">Manages the assignment of resources to projects and tracks overall progress against multiple workstreams</w:t>
      </w:r>
    </w:p>
    <w:p>
      <w:pPr>
        <w:pStyle w:val="Compact"/>
        <w:numPr>
          <w:numId w:val="1001"/>
          <w:ilvl w:val="0"/>
        </w:numPr>
      </w:pPr>
      <w:r>
        <w:t xml:space="preserve">Manages escalation of issues and conflicts to the Sr</w:t>
      </w:r>
    </w:p>
    <w:p>
      <w:pPr>
        <w:pStyle w:val="Compact"/>
        <w:numPr>
          <w:numId w:val="1001"/>
          <w:ilvl w:val="0"/>
        </w:numPr>
      </w:pPr>
      <w:r>
        <w:t xml:space="preserve">Creates and conducts formal presentations of project status and proposals to appropriate management</w:t>
      </w:r>
    </w:p>
    <w:p>
      <w:pPr>
        <w:pStyle w:val="Compact"/>
        <w:numPr>
          <w:numId w:val="1001"/>
          <w:ilvl w:val="0"/>
        </w:numPr>
      </w:pPr>
      <w:r>
        <w:t xml:space="preserve">Develop, document, execute, and continuously refine a best in class digital content strategy, driven by data &amp; analytics</w:t>
      </w:r>
    </w:p>
    <w:p>
      <w:pPr>
        <w:pStyle w:val="Compact"/>
        <w:numPr>
          <w:numId w:val="1001"/>
          <w:ilvl w:val="0"/>
        </w:numPr>
      </w:pPr>
      <w:r>
        <w:t xml:space="preserve">Manages multiple products/sites and ensure key milestones and deadlines are met</w:t>
      </w:r>
    </w:p>
    <w:p>
      <w:pPr>
        <w:pStyle w:val="Compact"/>
        <w:numPr>
          <w:numId w:val="1001"/>
          <w:ilvl w:val="0"/>
        </w:numPr>
      </w:pPr>
      <w:r>
        <w:t xml:space="preserve">Implement best-in-class customer centric campaign deployment strategies</w:t>
      </w:r>
    </w:p>
    <w:p>
      <w:pPr>
        <w:pStyle w:val="Compact"/>
        <w:numPr>
          <w:numId w:val="1001"/>
          <w:ilvl w:val="0"/>
        </w:numPr>
      </w:pPr>
      <w:r>
        <w:t xml:space="preserve">Ensure correct translation of business campaign requirements into executable technical specifications</w:t>
      </w:r>
    </w:p>
    <w:p>
      <w:pPr>
        <w:pStyle w:val="Compact"/>
        <w:numPr>
          <w:numId w:val="1001"/>
          <w:ilvl w:val="0"/>
        </w:numPr>
      </w:pPr>
      <w:r>
        <w:t xml:space="preserve">Understand the business impact of the programs developed/tested and enhance measurement over time</w:t>
      </w:r>
    </w:p>
    <w:p>
      <w:pPr>
        <w:pStyle w:val="Compact"/>
        <w:numPr>
          <w:numId w:val="1001"/>
          <w:ilvl w:val="0"/>
        </w:numPr>
      </w:pPr>
      <w:r>
        <w:t xml:space="preserve">Oversee multiple vendor, business and IT teams to drive successful campaign execution</w:t>
      </w:r>
    </w:p>
    <w:p>
      <w:pPr>
        <w:pStyle w:val="Heading2"/>
      </w:pPr>
      <w:bookmarkStart w:id="23" w:name="qualifications-for-program-manager-digital"/>
      <w:r>
        <w:t xml:space="preserve">Qualifications for program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successfully managing and delivering on multi-project enterprise efforts for large-scale corporations</w:t>
      </w:r>
    </w:p>
    <w:p>
      <w:pPr>
        <w:pStyle w:val="Compact"/>
        <w:numPr>
          <w:numId w:val="1002"/>
          <w:ilvl w:val="0"/>
        </w:numPr>
      </w:pPr>
      <w:r>
        <w:t xml:space="preserve">Background in Multi-year planning and business case development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project management or related field or 5+ years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Able to make confident and definitive decisions in difficult or ambiguous situations</w:t>
      </w:r>
    </w:p>
    <w:p>
      <w:pPr>
        <w:pStyle w:val="Compact"/>
        <w:numPr>
          <w:numId w:val="1002"/>
          <w:ilvl w:val="0"/>
        </w:numPr>
      </w:pPr>
      <w:r>
        <w:t xml:space="preserve">Five (5) years' of experience in digital/interactive marketing, managing the development of mobile/tablet application platforms and opt-in collection and delivery of SMS/MMS/text programs and campaigns required</w:t>
      </w:r>
    </w:p>
    <w:p>
      <w:pPr>
        <w:pStyle w:val="Compact"/>
        <w:numPr>
          <w:numId w:val="1002"/>
          <w:ilvl w:val="0"/>
        </w:numPr>
      </w:pPr>
      <w:r>
        <w:t xml:space="preserve">Two (2) years' of experience in interactive agency or digital channel platform development or production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2021-10-28T18:29:18Z</dcterms:created>
  <dcterms:modified xsi:type="dcterms:W3CDTF">2021-10-28T18:29:18Z</dcterms:modified>
</cp:coreProperties>
</file>