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https://www.velvetjobs.com/job-descriptions/program-integrator</w:t>
        </w:r>
      </w:hyperlink>
    </w:p>
    <w:p>
      <w:pPr>
        <w:pStyle w:val="Heading1"/>
      </w:pPr>
      <w:bookmarkStart w:id="21" w:name="example-of-program-integrator-job-description"/>
      <w:r>
        <w:t xml:space="preserve">Example of Program Integrator Job Description</w:t>
      </w:r>
      <w:bookmarkEnd w:id="21"/>
    </w:p>
    <w:p>
      <w:pPr>
        <w:pStyle w:val="Compact"/>
      </w:pPr>
      <w:r>
        <w:t xml:space="preserve">Our company is looking for a program integrator. To join our growing team, please review the list of responsibilities and qualifications.</w:t>
      </w:r>
    </w:p>
    <w:p>
      <w:pPr>
        <w:pStyle w:val="Heading2"/>
      </w:pPr>
      <w:bookmarkStart w:id="22" w:name="responsibilities-for-program-integrator"/>
      <w:r>
        <w:t xml:space="preserve">Responsibilities for program integrator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Commercial Crew Program (CCP) meetings, HHP meetings, and internal team meetings</w:t>
      </w:r>
    </w:p>
    <w:p>
      <w:pPr>
        <w:pStyle w:val="Compact"/>
        <w:numPr>
          <w:numId w:val="1001"/>
          <w:ilvl w:val="0"/>
        </w:numPr>
      </w:pPr>
      <w:r>
        <w:t xml:space="preserve">Provide support to NASA HHP customers in Human Systems Integration (HSI)</w:t>
      </w:r>
    </w:p>
    <w:p>
      <w:pPr>
        <w:pStyle w:val="Compact"/>
        <w:numPr>
          <w:numId w:val="1001"/>
          <w:ilvl w:val="0"/>
        </w:numPr>
      </w:pPr>
      <w:r>
        <w:t xml:space="preserve">Coordinate with HHP Requirement Integrators (RIs) and technical Subject Matter Experts (SMEs)</w:t>
      </w:r>
    </w:p>
    <w:p>
      <w:pPr>
        <w:pStyle w:val="Compact"/>
        <w:numPr>
          <w:numId w:val="1001"/>
          <w:ilvl w:val="0"/>
        </w:numPr>
      </w:pPr>
      <w:r>
        <w:t xml:space="preserve">Coordinate with NASA Commercial Crew Program (CCP) Requirement Owners</w:t>
      </w:r>
    </w:p>
    <w:p>
      <w:pPr>
        <w:pStyle w:val="Compact"/>
        <w:numPr>
          <w:numId w:val="1001"/>
          <w:ilvl w:val="0"/>
        </w:numPr>
      </w:pPr>
      <w:r>
        <w:t xml:space="preserve">Provide insight to CCP compliance with HMTA mandatory standards inform HMTA decisions</w:t>
      </w:r>
    </w:p>
    <w:p>
      <w:pPr>
        <w:pStyle w:val="Compact"/>
        <w:numPr>
          <w:numId w:val="1001"/>
          <w:ilvl w:val="0"/>
        </w:numPr>
      </w:pPr>
      <w:r>
        <w:t xml:space="preserve">Coordinate and participate in Program and provider document and design reviews, develop corresponding summary assessments, and follow up on resulting actions</w:t>
      </w:r>
    </w:p>
    <w:p>
      <w:pPr>
        <w:pStyle w:val="Compact"/>
        <w:numPr>
          <w:numId w:val="1001"/>
          <w:ilvl w:val="0"/>
        </w:numPr>
      </w:pPr>
      <w:r>
        <w:t xml:space="preserve">Develop requirements mapping from HMTA standards to Program documents and corresponding gap analysis</w:t>
      </w:r>
    </w:p>
    <w:p>
      <w:pPr>
        <w:pStyle w:val="Compact"/>
        <w:numPr>
          <w:numId w:val="1001"/>
          <w:ilvl w:val="0"/>
        </w:numPr>
      </w:pPr>
      <w:r>
        <w:t xml:space="preserve">Review and assess integrated test and analysis activities, formulate, summarize, and represent an HH&amp;P position based on subject matter expertise for Program reviews</w:t>
      </w:r>
    </w:p>
    <w:p>
      <w:pPr>
        <w:pStyle w:val="Compact"/>
        <w:numPr>
          <w:numId w:val="1001"/>
          <w:ilvl w:val="0"/>
        </w:numPr>
      </w:pPr>
      <w:r>
        <w:t xml:space="preserve">Develop position papers, presentations, and/or requirements interpretations for HHP issues</w:t>
      </w:r>
    </w:p>
    <w:p>
      <w:pPr>
        <w:pStyle w:val="Compact"/>
        <w:numPr>
          <w:numId w:val="1001"/>
          <w:ilvl w:val="0"/>
        </w:numPr>
      </w:pPr>
      <w:r>
        <w:t xml:space="preserve">Working with the system, subsystem and cross-functional team members (Product Management, Sourcing, Supply chain, QA, RA, ) to deliver quality products on time, within budget and with the necessary features</w:t>
      </w:r>
    </w:p>
    <w:p>
      <w:pPr>
        <w:pStyle w:val="Heading2"/>
      </w:pPr>
      <w:bookmarkStart w:id="23" w:name="qualifications-for-program-integrator"/>
      <w:r>
        <w:t xml:space="preserve">Qualifications for program integrator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years’ experience with Army or Joint aviation systems, Link-16, tactical networks and mission command systems</w:t>
      </w:r>
    </w:p>
    <w:p>
      <w:pPr>
        <w:pStyle w:val="Compact"/>
        <w:numPr>
          <w:numId w:val="1002"/>
          <w:ilvl w:val="0"/>
        </w:numPr>
      </w:pPr>
      <w:r>
        <w:t xml:space="preserve">Demonstrated the character and temperament to work within the Government/contractor team</w:t>
      </w:r>
    </w:p>
    <w:p>
      <w:pPr>
        <w:pStyle w:val="Compact"/>
        <w:numPr>
          <w:numId w:val="1002"/>
          <w:ilvl w:val="0"/>
        </w:numPr>
      </w:pPr>
      <w:r>
        <w:t xml:space="preserve">Thorough understanding of Army air and ground operations and tactics in a Joint environment</w:t>
      </w:r>
    </w:p>
    <w:p>
      <w:pPr>
        <w:pStyle w:val="Compact"/>
        <w:numPr>
          <w:numId w:val="1002"/>
          <w:ilvl w:val="0"/>
        </w:numPr>
      </w:pPr>
      <w:r>
        <w:t xml:space="preserve">Requires 10+ years of experience as a program integrator, project manager, program manager, project lead, systems integrator, systems engineer, Case Management Officer (CMO) or similar lead role</w:t>
      </w:r>
    </w:p>
    <w:p>
      <w:pPr>
        <w:pStyle w:val="Compact"/>
        <w:numPr>
          <w:numId w:val="1002"/>
          <w:ilvl w:val="0"/>
        </w:numPr>
      </w:pPr>
      <w:r>
        <w:t xml:space="preserve">Requires 10+ years of experience working in the IC</w:t>
      </w:r>
    </w:p>
    <w:p>
      <w:pPr>
        <w:pStyle w:val="Compact"/>
        <w:numPr>
          <w:numId w:val="1002"/>
          <w:ilvl w:val="0"/>
        </w:numPr>
      </w:pPr>
      <w:r>
        <w:t xml:space="preserve">Interest in IC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-integ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-integ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2021-10-28T13:31:49Z</dcterms:created>
  <dcterms:modified xsi:type="dcterms:W3CDTF">2021-10-28T13:31:49Z</dcterms:modified>
</cp:coreProperties>
</file>