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https://www.velvetjobs.com/job-descriptions/program-integrator</w:t>
        </w:r>
      </w:hyperlink>
    </w:p>
    <w:p>
      <w:pPr>
        <w:pStyle w:val="Heading1"/>
      </w:pPr>
      <w:bookmarkStart w:id="21" w:name="example-of-program-integrator-job-description"/>
      <w:r>
        <w:t xml:space="preserve">Example of Program Integrator Job Description</w:t>
      </w:r>
      <w:bookmarkEnd w:id="21"/>
    </w:p>
    <w:p>
      <w:pPr>
        <w:pStyle w:val="Compact"/>
      </w:pPr>
      <w:r>
        <w:t xml:space="preserve">Our growing company is searching for experienced candidates for the position of program integrator. Thank you in advance for taking a look at the list of responsibilities and qualifications. We look forward to reviewing your resume.</w:t>
      </w:r>
    </w:p>
    <w:p>
      <w:pPr>
        <w:pStyle w:val="Heading2"/>
      </w:pPr>
      <w:bookmarkStart w:id="22" w:name="responsibilities-for-program-integrator"/>
      <w:r>
        <w:t xml:space="preserve">Responsibilities for program integrator</w:t>
      </w:r>
      <w:bookmarkEnd w:id="22"/>
    </w:p>
    <w:p>
      <w:pPr>
        <w:pStyle w:val="Compact"/>
        <w:numPr>
          <w:numId w:val="1001"/>
          <w:ilvl w:val="0"/>
        </w:numPr>
      </w:pPr>
      <w:r>
        <w:t xml:space="preserve">Ensure expectations outlined in the program contract are fulfilled, suggest alternative course(s) of action to mitigate emerging program risks, and lead development of documented agreements between other affected organizations</w:t>
      </w:r>
    </w:p>
    <w:p>
      <w:pPr>
        <w:pStyle w:val="Compact"/>
        <w:numPr>
          <w:numId w:val="1001"/>
          <w:ilvl w:val="0"/>
        </w:numPr>
      </w:pPr>
      <w:r>
        <w:t xml:space="preserve">Work cross-functionally with various AWS internal teams including training and certification</w:t>
      </w:r>
    </w:p>
    <w:p>
      <w:pPr>
        <w:pStyle w:val="Compact"/>
        <w:numPr>
          <w:numId w:val="1001"/>
          <w:ilvl w:val="0"/>
        </w:numPr>
      </w:pPr>
      <w:r>
        <w:t xml:space="preserve">Prepare and give business reviews to the senior management team regarding progress and roadblocks to establishing and executing on the programs</w:t>
      </w:r>
    </w:p>
    <w:p>
      <w:pPr>
        <w:pStyle w:val="Compact"/>
        <w:numPr>
          <w:numId w:val="1001"/>
          <w:ilvl w:val="0"/>
        </w:numPr>
      </w:pPr>
      <w:r>
        <w:t xml:space="preserve">Build detailed and executive level global success metrics to demonstrate success of training and delivery programs at Global System Integrators</w:t>
      </w:r>
    </w:p>
    <w:p>
      <w:pPr>
        <w:pStyle w:val="Compact"/>
        <w:numPr>
          <w:numId w:val="1001"/>
          <w:ilvl w:val="0"/>
        </w:numPr>
      </w:pPr>
      <w:r>
        <w:t xml:space="preserve">Oversight, and management responsibility (including performance mgmt &amp; reporting) for a portfolio of small to medium size projects in support of organizational the goals and objectives</w:t>
      </w:r>
    </w:p>
    <w:p>
      <w:pPr>
        <w:pStyle w:val="Compact"/>
        <w:numPr>
          <w:numId w:val="1001"/>
          <w:ilvl w:val="0"/>
        </w:numPr>
      </w:pPr>
      <w:r>
        <w:t xml:space="preserve">Place orders and collect parts</w:t>
      </w:r>
    </w:p>
    <w:p>
      <w:pPr>
        <w:pStyle w:val="Compact"/>
        <w:numPr>
          <w:numId w:val="1001"/>
          <w:ilvl w:val="0"/>
        </w:numPr>
      </w:pPr>
      <w:r>
        <w:t xml:space="preserve">Works with the Sponsor, Corporate Real Estate (CRE) Relationship Managers and Program Leads to ensure the program is integrated, communication among stakeholders is effective and the program is moving forward in alignment with the program’s objectives</w:t>
      </w:r>
    </w:p>
    <w:p>
      <w:pPr>
        <w:pStyle w:val="Compact"/>
        <w:numPr>
          <w:numId w:val="1001"/>
          <w:ilvl w:val="0"/>
        </w:numPr>
      </w:pPr>
      <w:r>
        <w:t xml:space="preserve">Accountable for ensuring all business unit requirements are addressed throughout the planning, design and implementation of programs and the appropriate Subject Matter Experts are engaged throughout</w:t>
      </w:r>
    </w:p>
    <w:p>
      <w:pPr>
        <w:pStyle w:val="Compact"/>
        <w:numPr>
          <w:numId w:val="1001"/>
          <w:ilvl w:val="0"/>
        </w:numPr>
      </w:pPr>
      <w:r>
        <w:t xml:space="preserve">Accountable for controls to manage program changes and approvals (DOA, Budget, Status reporting )</w:t>
      </w:r>
    </w:p>
    <w:p>
      <w:pPr>
        <w:pStyle w:val="Compact"/>
        <w:numPr>
          <w:numId w:val="1001"/>
          <w:ilvl w:val="0"/>
        </w:numPr>
      </w:pPr>
      <w:r>
        <w:t xml:space="preserve">Quality assurance/oversight of Service Partner project reporting – checking for accuracy, compliance with financial policy, established schedule</w:t>
      </w:r>
    </w:p>
    <w:p>
      <w:pPr>
        <w:pStyle w:val="Heading2"/>
      </w:pPr>
      <w:bookmarkStart w:id="23" w:name="qualifications-for-program-integrator"/>
      <w:r>
        <w:t xml:space="preserve">Qualifications for program integrator</w:t>
      </w:r>
      <w:bookmarkEnd w:id="23"/>
    </w:p>
    <w:p>
      <w:pPr>
        <w:pStyle w:val="Compact"/>
        <w:numPr>
          <w:numId w:val="1002"/>
          <w:ilvl w:val="0"/>
        </w:numPr>
      </w:pPr>
      <w:r>
        <w:t xml:space="preserve">Proven experience in project &amp; program management and or program governance is required</w:t>
      </w:r>
    </w:p>
    <w:p>
      <w:pPr>
        <w:pStyle w:val="Compact"/>
        <w:numPr>
          <w:numId w:val="1002"/>
          <w:ilvl w:val="0"/>
        </w:numPr>
      </w:pPr>
      <w:r>
        <w:t xml:space="preserve">Experience using the Agile / Scrum methodology is required</w:t>
      </w:r>
    </w:p>
    <w:p>
      <w:pPr>
        <w:pStyle w:val="Compact"/>
        <w:numPr>
          <w:numId w:val="1002"/>
          <w:ilvl w:val="0"/>
        </w:numPr>
      </w:pPr>
      <w:r>
        <w:t xml:space="preserve">Understanding of business processes, including familiarity with IT terminology, operations infrastructure and standards</w:t>
      </w:r>
    </w:p>
    <w:p>
      <w:pPr>
        <w:pStyle w:val="Compact"/>
        <w:numPr>
          <w:numId w:val="1002"/>
          <w:ilvl w:val="0"/>
        </w:numPr>
      </w:pPr>
      <w:r>
        <w:t xml:space="preserve">Ability to leverage resources to seek, find, and filter relevant information</w:t>
      </w:r>
    </w:p>
    <w:p>
      <w:pPr>
        <w:pStyle w:val="Compact"/>
        <w:numPr>
          <w:numId w:val="1002"/>
          <w:ilvl w:val="0"/>
        </w:numPr>
      </w:pPr>
      <w:r>
        <w:t xml:space="preserve">Assume responsibility for the definition of engineering deliverables and milestones that the department must meet</w:t>
      </w:r>
    </w:p>
    <w:p>
      <w:pPr>
        <w:pStyle w:val="Compact"/>
        <w:numPr>
          <w:numId w:val="1002"/>
          <w:ilvl w:val="0"/>
        </w:numPr>
      </w:pPr>
      <w:r>
        <w:t xml:space="preserve">Minimum of 15 years work related experience or 8 years recent experience specifically in the military communications and networks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integ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integ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2021-10-28T13:20:34Z</dcterms:created>
  <dcterms:modified xsi:type="dcterms:W3CDTF">2021-10-28T13:20:34Z</dcterms:modified>
</cp:coreProperties>
</file>