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https://www.velvetjobs.com/job-descriptions/program-cost-sched-cont</w:t>
        </w:r>
      </w:hyperlink>
    </w:p>
    <w:p>
      <w:pPr>
        <w:pStyle w:val="Heading1"/>
      </w:pPr>
      <w:bookmarkStart w:id="21" w:name="example-of-program-cost-sched-cont-job-description"/>
      <w:r>
        <w:t xml:space="preserve">Example of Program Cost Sched &amp; Cont Job Description</w:t>
      </w:r>
      <w:bookmarkEnd w:id="21"/>
    </w:p>
    <w:p>
      <w:pPr>
        <w:pStyle w:val="Compact"/>
      </w:pPr>
      <w:r>
        <w:t xml:space="preserve">Our growing company is looking for a program cost sched &amp; cont.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cost-sched-cont"/>
      <w:r>
        <w:t xml:space="preserve">Responsibilities for program cost sched &amp; cont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Ad Hoc Tasks &amp; Analysis as required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demonstrate the ability to perform meaningful analysis, assist in financial recommendations, and communicate effectively, while partnering with management and operating as integral member of the team</w:t>
      </w:r>
    </w:p>
    <w:p>
      <w:pPr>
        <w:pStyle w:val="Compact"/>
        <w:numPr>
          <w:numId w:val="1001"/>
          <w:ilvl w:val="0"/>
        </w:numPr>
      </w:pPr>
      <w:r>
        <w:t xml:space="preserve">Create and maintain AR process and requests from the team</w:t>
      </w:r>
    </w:p>
    <w:p>
      <w:pPr>
        <w:pStyle w:val="Compact"/>
        <w:numPr>
          <w:numId w:val="1001"/>
          <w:ilvl w:val="0"/>
        </w:numPr>
      </w:pPr>
      <w:r>
        <w:t xml:space="preserve">Support EAC process and assist in the creation of EDIT+ packages</w:t>
      </w:r>
    </w:p>
    <w:p>
      <w:pPr>
        <w:pStyle w:val="Compact"/>
        <w:numPr>
          <w:numId w:val="1001"/>
          <w:ilvl w:val="0"/>
        </w:numPr>
      </w:pPr>
      <w:r>
        <w:t xml:space="preserve">Development of pricing estimates and proposal cost volumes</w:t>
      </w:r>
    </w:p>
    <w:p>
      <w:pPr>
        <w:pStyle w:val="Compact"/>
        <w:numPr>
          <w:numId w:val="1001"/>
          <w:ilvl w:val="0"/>
        </w:numPr>
      </w:pPr>
      <w:r>
        <w:t xml:space="preserve">Provide program teams with internal reports on cost and schedule performance</w:t>
      </w:r>
    </w:p>
    <w:p>
      <w:pPr>
        <w:pStyle w:val="Compact"/>
        <w:numPr>
          <w:numId w:val="1001"/>
          <w:ilvl w:val="0"/>
        </w:numPr>
      </w:pPr>
      <w:r>
        <w:t xml:space="preserve">Various other adhoc requests</w:t>
      </w:r>
    </w:p>
    <w:p>
      <w:pPr>
        <w:pStyle w:val="Compact"/>
        <w:numPr>
          <w:numId w:val="1001"/>
          <w:ilvl w:val="0"/>
        </w:numPr>
      </w:pPr>
      <w:r>
        <w:t xml:space="preserve">Develop, Compile and analyze EAC data and variance analysis for all program labor and non-labor cost elements including Supply Chain and Operations</w:t>
      </w:r>
    </w:p>
    <w:p>
      <w:pPr>
        <w:pStyle w:val="Compact"/>
        <w:numPr>
          <w:numId w:val="1001"/>
          <w:ilvl w:val="0"/>
        </w:numPr>
      </w:pPr>
      <w:r>
        <w:t xml:space="preserve">Develop, Compile and analyze monthly Earned Value for all program cost elements including Supply Chain and Operations</w:t>
      </w:r>
    </w:p>
    <w:p>
      <w:pPr>
        <w:pStyle w:val="Compact"/>
        <w:numPr>
          <w:numId w:val="1001"/>
          <w:ilvl w:val="0"/>
        </w:numPr>
      </w:pPr>
      <w:r>
        <w:t xml:space="preserve">Develop, Compile and analyze weekly and monthly financial planning metrics of bookings, sales, profit and cash flow and the applicable variance analysis</w:t>
      </w:r>
    </w:p>
    <w:p>
      <w:pPr>
        <w:pStyle w:val="Heading2"/>
      </w:pPr>
      <w:bookmarkStart w:id="23" w:name="qualifications-for-program-cost-sched-cont"/>
      <w:r>
        <w:t xml:space="preserve">Qualifications for program cost sched &amp; cont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Earn Value Management System (EVMS) certified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Accounting, Mathematics, Business or similar discipline from an accredited college or university and Minimum 2 years of relevant Finance experience</w:t>
      </w:r>
    </w:p>
    <w:p>
      <w:pPr>
        <w:pStyle w:val="Compact"/>
        <w:numPr>
          <w:numId w:val="1002"/>
          <w:ilvl w:val="0"/>
        </w:numPr>
      </w:pPr>
      <w:r>
        <w:t xml:space="preserve">Strong spreadsheet skills a must</w:t>
      </w:r>
    </w:p>
    <w:p>
      <w:pPr>
        <w:pStyle w:val="Compact"/>
        <w:numPr>
          <w:numId w:val="1002"/>
          <w:ilvl w:val="0"/>
        </w:numPr>
      </w:pPr>
      <w:r>
        <w:t xml:space="preserve">Ability to manage financial responsibilities in a fast paced, dynamic environment, and delivery of commitments</w:t>
      </w:r>
    </w:p>
    <w:p>
      <w:pPr>
        <w:pStyle w:val="Compact"/>
        <w:numPr>
          <w:numId w:val="1002"/>
          <w:ilvl w:val="0"/>
        </w:numPr>
      </w:pPr>
      <w:r>
        <w:t xml:space="preserve">Ability to effectively navigate the challenges and requirements in a multi-dimensional, matrix organization</w:t>
      </w:r>
    </w:p>
    <w:p>
      <w:pPr>
        <w:pStyle w:val="Compact"/>
        <w:numPr>
          <w:numId w:val="1002"/>
          <w:ilvl w:val="0"/>
        </w:numPr>
      </w:pPr>
      <w:r>
        <w:t xml:space="preserve">Bachelor degree in Finance, Business Administration, Accounting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st-sched-co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st-sched-co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2021-10-28T18:31:45Z</dcterms:created>
  <dcterms:modified xsi:type="dcterms:W3CDTF">2021-10-28T18:31:45Z</dcterms:modified>
</cp:coreProperties>
</file>