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https://www.velvetjobs.com/job-descriptions/program-analyst-senior</w:t>
        </w:r>
      </w:hyperlink>
    </w:p>
    <w:p>
      <w:pPr>
        <w:pStyle w:val="Heading1"/>
      </w:pPr>
      <w:bookmarkStart w:id="21" w:name="example-of-program-analyst-senior-job-description"/>
      <w:r>
        <w:t xml:space="preserve">Example of Program Analyst, Senior Job Description</w:t>
      </w:r>
      <w:bookmarkEnd w:id="21"/>
    </w:p>
    <w:p>
      <w:pPr>
        <w:pStyle w:val="Compact"/>
      </w:pPr>
      <w:r>
        <w:t xml:space="preserve">Our company is growing rapidly and is hiring for a program analyst, senior. To join our growing team, please review the list of responsibilities and qualifications.</w:t>
      </w:r>
    </w:p>
    <w:p>
      <w:pPr>
        <w:pStyle w:val="Heading2"/>
      </w:pPr>
      <w:bookmarkStart w:id="22" w:name="responsibilities-for-program-analyst-senior"/>
      <w:r>
        <w:t xml:space="preserve">Responsibilities for program analyst,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Communication lead for Office of the Chancellor Public Affairs team</w:t>
      </w:r>
    </w:p>
    <w:p>
      <w:pPr>
        <w:pStyle w:val="Compact"/>
        <w:numPr>
          <w:numId w:val="1001"/>
          <w:ilvl w:val="0"/>
        </w:numPr>
      </w:pPr>
      <w:r>
        <w:t xml:space="preserve">Prepare and deliver complex financial/administrative reports and distributes to internal and external customers</w:t>
      </w:r>
    </w:p>
    <w:p>
      <w:pPr>
        <w:pStyle w:val="Compact"/>
        <w:numPr>
          <w:numId w:val="1001"/>
          <w:ilvl w:val="0"/>
        </w:numPr>
      </w:pPr>
      <w:r>
        <w:t xml:space="preserve">Leads pricing efforts and is able to create detailed financial models</w:t>
      </w:r>
    </w:p>
    <w:p>
      <w:pPr>
        <w:pStyle w:val="Compact"/>
        <w:numPr>
          <w:numId w:val="1001"/>
          <w:ilvl w:val="0"/>
        </w:numPr>
      </w:pPr>
      <w:r>
        <w:t xml:space="preserve">Supports collection efforts</w:t>
      </w:r>
    </w:p>
    <w:p>
      <w:pPr>
        <w:pStyle w:val="Compact"/>
        <w:numPr>
          <w:numId w:val="1001"/>
          <w:ilvl w:val="0"/>
        </w:numPr>
      </w:pPr>
      <w:r>
        <w:t xml:space="preserve">Preparation and analysis of program related data</w:t>
      </w:r>
    </w:p>
    <w:p>
      <w:pPr>
        <w:pStyle w:val="Compact"/>
        <w:numPr>
          <w:numId w:val="1001"/>
          <w:ilvl w:val="0"/>
        </w:numPr>
      </w:pPr>
      <w:r>
        <w:t xml:space="preserve">Preparation of materials for and giving program related briefings and presentations</w:t>
      </w:r>
    </w:p>
    <w:p>
      <w:pPr>
        <w:pStyle w:val="Compact"/>
        <w:numPr>
          <w:numId w:val="1001"/>
          <w:ilvl w:val="0"/>
        </w:numPr>
      </w:pPr>
      <w:r>
        <w:t xml:space="preserve">Conduct of program and project control processes</w:t>
      </w:r>
    </w:p>
    <w:p>
      <w:pPr>
        <w:pStyle w:val="Compact"/>
        <w:numPr>
          <w:numId w:val="1001"/>
          <w:ilvl w:val="0"/>
        </w:numPr>
      </w:pPr>
      <w:r>
        <w:t xml:space="preserve">Required to perform various types of program/project/systems analysis, and to provide occasional general logistics support</w:t>
      </w:r>
    </w:p>
    <w:p>
      <w:pPr>
        <w:pStyle w:val="Compact"/>
        <w:numPr>
          <w:numId w:val="1001"/>
          <w:ilvl w:val="0"/>
        </w:numPr>
      </w:pPr>
      <w:r>
        <w:t xml:space="preserve">Expected to perform most task assignments independently</w:t>
      </w:r>
    </w:p>
    <w:p>
      <w:pPr>
        <w:pStyle w:val="Compact"/>
        <w:numPr>
          <w:numId w:val="1001"/>
          <w:ilvl w:val="0"/>
        </w:numPr>
      </w:pPr>
      <w:r>
        <w:t xml:space="preserve">Provides daily management and supervision of contractor personnel, is proficient in managing personnel with diverse skill sets, and will be the primary point of contact for the technical officer representatives</w:t>
      </w:r>
    </w:p>
    <w:p>
      <w:pPr>
        <w:pStyle w:val="Heading2"/>
      </w:pPr>
      <w:bookmarkStart w:id="23" w:name="qualifications-for-program-analyst-senior"/>
      <w:r>
        <w:t xml:space="preserve">Qualifications for program analyst,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demonstrated abilities in team building, leadership and delegation skills to achieve project objectives</w:t>
      </w:r>
    </w:p>
    <w:p>
      <w:pPr>
        <w:pStyle w:val="Compact"/>
        <w:numPr>
          <w:numId w:val="1002"/>
          <w:ilvl w:val="0"/>
        </w:numPr>
      </w:pPr>
      <w:r>
        <w:t xml:space="preserve">Requires working knowledge of project management methods within the defense acquisition environment including proposal preparation, program planning, integrated master scheduling, budgeting and earned value management</w:t>
      </w:r>
    </w:p>
    <w:p>
      <w:pPr>
        <w:pStyle w:val="Compact"/>
        <w:numPr>
          <w:numId w:val="1002"/>
          <w:ilvl w:val="0"/>
        </w:numPr>
      </w:pPr>
      <w:r>
        <w:t xml:space="preserve">Ability to implement product design and development stage gate process (reviews for design, build, and test) required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define and negotiate task objectives, scope description and completion criteria for specific and broad activities</w:t>
      </w:r>
    </w:p>
    <w:p>
      <w:pPr>
        <w:pStyle w:val="Compact"/>
        <w:numPr>
          <w:numId w:val="1002"/>
          <w:ilvl w:val="0"/>
        </w:numPr>
      </w:pPr>
      <w:r>
        <w:t xml:space="preserve">Requires excellent communication skills, self-motivation, strong leadership skills and the ability to handle and resolve complex problems with minimal guidance</w:t>
      </w:r>
    </w:p>
    <w:p>
      <w:pPr>
        <w:pStyle w:val="Compact"/>
        <w:numPr>
          <w:numId w:val="1002"/>
          <w:ilvl w:val="0"/>
        </w:numPr>
      </w:pPr>
      <w:r>
        <w:t xml:space="preserve">Willingness to travel and flexibility to work occasional extended hours are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2021-10-28T13:14:52Z</dcterms:created>
  <dcterms:modified xsi:type="dcterms:W3CDTF">2021-10-28T13:14:52Z</dcterms:modified>
</cp:coreProperties>
</file>