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https://www.velvetjobs.com/job-descriptions/production-welder</w:t>
        </w:r>
      </w:hyperlink>
    </w:p>
    <w:p>
      <w:pPr>
        <w:pStyle w:val="Heading1"/>
      </w:pPr>
      <w:bookmarkStart w:id="21" w:name="example-of-production-welder-job-description"/>
      <w:r>
        <w:t xml:space="preserve">Example of Production Welder Job Description</w:t>
      </w:r>
      <w:bookmarkEnd w:id="21"/>
    </w:p>
    <w:p>
      <w:pPr>
        <w:pStyle w:val="Compact"/>
      </w:pPr>
      <w:r>
        <w:t xml:space="preserve">Our growing company is looking to fill the role of production welder. To join our growing team, please review the list of responsibilities and qualifications.</w:t>
      </w:r>
    </w:p>
    <w:p>
      <w:pPr>
        <w:pStyle w:val="Heading2"/>
      </w:pPr>
      <w:bookmarkStart w:id="22" w:name="responsibilities-for-production-welder"/>
      <w:r>
        <w:t xml:space="preserve">Responsibilities for production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familiar with structural welding, brake forming, and all other fabrication processes</w:t>
      </w:r>
    </w:p>
    <w:p>
      <w:pPr>
        <w:pStyle w:val="Compact"/>
        <w:numPr>
          <w:numId w:val="1001"/>
          <w:ilvl w:val="0"/>
        </w:numPr>
      </w:pPr>
      <w:r>
        <w:t xml:space="preserve">Manufactures and assembles all metal fabrications ferrous and non-ferrous using appropriate equipment and processes provided</w:t>
      </w:r>
    </w:p>
    <w:p>
      <w:pPr>
        <w:pStyle w:val="Compact"/>
        <w:numPr>
          <w:numId w:val="1001"/>
          <w:ilvl w:val="0"/>
        </w:numPr>
      </w:pPr>
      <w:r>
        <w:t xml:space="preserve">Verifies conformance of workpiece to specifications, using square, ruler and measuring tape</w:t>
      </w:r>
    </w:p>
    <w:p>
      <w:pPr>
        <w:pStyle w:val="Compact"/>
        <w:numPr>
          <w:numId w:val="1001"/>
          <w:ilvl w:val="0"/>
        </w:numPr>
      </w:pPr>
      <w:r>
        <w:t xml:space="preserve">Safety procedures must be followed diligently at all times</w:t>
      </w:r>
    </w:p>
    <w:p>
      <w:pPr>
        <w:pStyle w:val="Compact"/>
        <w:numPr>
          <w:numId w:val="1001"/>
          <w:ilvl w:val="0"/>
        </w:numPr>
      </w:pPr>
      <w:r>
        <w:t xml:space="preserve">Layout metal and weld in accordance with oral, written, drawings, sketches, blueprint type of instructions</w:t>
      </w:r>
    </w:p>
    <w:p>
      <w:pPr>
        <w:pStyle w:val="Compact"/>
        <w:numPr>
          <w:numId w:val="1001"/>
          <w:ilvl w:val="0"/>
        </w:numPr>
      </w:pPr>
      <w:r>
        <w:t xml:space="preserve">Use precision measuring instruments where required in relation to the work being performed</w:t>
      </w:r>
    </w:p>
    <w:p>
      <w:pPr>
        <w:pStyle w:val="Compact"/>
        <w:numPr>
          <w:numId w:val="1001"/>
          <w:ilvl w:val="0"/>
        </w:numPr>
      </w:pPr>
      <w:r>
        <w:t xml:space="preserve">Certified in welding by the U.S. A.F</w:t>
      </w:r>
    </w:p>
    <w:p>
      <w:pPr>
        <w:pStyle w:val="Compact"/>
        <w:numPr>
          <w:numId w:val="1001"/>
          <w:ilvl w:val="0"/>
        </w:numPr>
      </w:pPr>
      <w:r>
        <w:t xml:space="preserve">Participates in process improvement activities and provides data to driver identification and resolution of precess failures and defects</w:t>
      </w:r>
    </w:p>
    <w:p>
      <w:pPr>
        <w:pStyle w:val="Compact"/>
        <w:numPr>
          <w:numId w:val="1001"/>
          <w:ilvl w:val="0"/>
        </w:numPr>
      </w:pPr>
      <w:r>
        <w:t xml:space="preserve">Welds or tack welds metal parts together, using spot welding gun or hand, electric, or gas welding equipment</w:t>
      </w:r>
    </w:p>
    <w:p>
      <w:pPr>
        <w:pStyle w:val="Compact"/>
        <w:numPr>
          <w:numId w:val="1001"/>
          <w:ilvl w:val="0"/>
        </w:numPr>
      </w:pPr>
      <w:r>
        <w:t xml:space="preserve">Ignites torch and regulates flow of gas and air to obtain desired temperature, size, and color of flame</w:t>
      </w:r>
    </w:p>
    <w:p>
      <w:pPr>
        <w:pStyle w:val="Heading2"/>
      </w:pPr>
      <w:bookmarkStart w:id="23" w:name="qualifications-for-production-welder"/>
      <w:r>
        <w:t xml:space="preserve">Qualifications for production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in job functions – willing to be cross-trained in multiple areas of production</w:t>
      </w:r>
    </w:p>
    <w:p>
      <w:pPr>
        <w:pStyle w:val="Compact"/>
        <w:numPr>
          <w:numId w:val="1002"/>
          <w:ilvl w:val="0"/>
        </w:numPr>
      </w:pPr>
      <w:r>
        <w:t xml:space="preserve">Responsible, reliable and independent</w:t>
      </w:r>
    </w:p>
    <w:p>
      <w:pPr>
        <w:pStyle w:val="Compact"/>
        <w:numPr>
          <w:numId w:val="1002"/>
          <w:ilvl w:val="0"/>
        </w:numPr>
      </w:pPr>
      <w:r>
        <w:t xml:space="preserve">MIG welding certification</w:t>
      </w:r>
    </w:p>
    <w:p>
      <w:pPr>
        <w:pStyle w:val="Compact"/>
        <w:numPr>
          <w:numId w:val="1002"/>
          <w:ilvl w:val="0"/>
        </w:numPr>
      </w:pPr>
      <w:r>
        <w:t xml:space="preserve">High School Diploma / GED - Vocational School Training a plus</w:t>
      </w:r>
    </w:p>
    <w:p>
      <w:pPr>
        <w:pStyle w:val="Compact"/>
        <w:numPr>
          <w:numId w:val="1002"/>
          <w:ilvl w:val="0"/>
        </w:numPr>
      </w:pPr>
      <w:r>
        <w:t xml:space="preserve">Ability to solve problems in situations that are atypical or infrequently occurring based on existing precedents or procedures</w:t>
      </w:r>
    </w:p>
    <w:p>
      <w:pPr>
        <w:pStyle w:val="Compact"/>
        <w:numPr>
          <w:numId w:val="1002"/>
          <w:ilvl w:val="0"/>
        </w:numPr>
      </w:pPr>
      <w:r>
        <w:t xml:space="preserve">Requires basic &amp; proficient computer skills including Microsoft and other various CNC Motion software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2021-10-28T13:30:05Z</dcterms:created>
  <dcterms:modified xsi:type="dcterms:W3CDTF">2021-10-28T13:30:05Z</dcterms:modified>
</cp:coreProperties>
</file>