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https://www.velvetjobs.com/job-descriptions/production-senior</w:t>
        </w:r>
      </w:hyperlink>
    </w:p>
    <w:p>
      <w:pPr>
        <w:pStyle w:val="Heading1"/>
      </w:pPr>
      <w:bookmarkStart w:id="21" w:name="example-of-production-senior-job-description"/>
      <w:r>
        <w:t xml:space="preserve">Example of Production Senior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production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ion-senior"/>
      <w:r>
        <w:t xml:space="preserve">Responsibilities for production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multiple rounds of revisions to files based on input from the Studio Director,Creative Director, Art Director, Copywriter or Account Executive</w:t>
      </w:r>
    </w:p>
    <w:p>
      <w:pPr>
        <w:pStyle w:val="Compact"/>
        <w:numPr>
          <w:numId w:val="1001"/>
          <w:ilvl w:val="0"/>
        </w:numPr>
      </w:pPr>
      <w:r>
        <w:t xml:space="preserve">Uses working print process to properly set up electronic files for reproduction</w:t>
      </w:r>
    </w:p>
    <w:p>
      <w:pPr>
        <w:pStyle w:val="Compact"/>
        <w:numPr>
          <w:numId w:val="1001"/>
          <w:ilvl w:val="0"/>
        </w:numPr>
      </w:pPr>
      <w:r>
        <w:t xml:space="preserve">Work safety, maintain safe working environment and adhere to all safety policies and procedures</w:t>
      </w:r>
    </w:p>
    <w:p>
      <w:pPr>
        <w:pStyle w:val="Compact"/>
        <w:numPr>
          <w:numId w:val="1001"/>
          <w:ilvl w:val="0"/>
        </w:numPr>
      </w:pPr>
      <w:r>
        <w:t xml:space="preserve">Follow all environmental, health and safety regulations, procedures, safe work practices and concerned the environmental impact</w:t>
      </w:r>
    </w:p>
    <w:p>
      <w:pPr>
        <w:pStyle w:val="Compact"/>
        <w:numPr>
          <w:numId w:val="1001"/>
          <w:ilvl w:val="0"/>
        </w:numPr>
      </w:pPr>
      <w:r>
        <w:t xml:space="preserve">Responsible for multiple rounds of revisions to files based on input from the Creative Director, Art Director, Copywriter, Studio Director or Account Executive</w:t>
      </w:r>
    </w:p>
    <w:p>
      <w:pPr>
        <w:pStyle w:val="Compact"/>
        <w:numPr>
          <w:numId w:val="1001"/>
          <w:ilvl w:val="0"/>
        </w:numPr>
      </w:pPr>
      <w:r>
        <w:t xml:space="preserve">Uses working knowledge of 2C to 4C print process to properly set up electronic files for reproduction</w:t>
      </w:r>
    </w:p>
    <w:p>
      <w:pPr>
        <w:pStyle w:val="Compact"/>
        <w:numPr>
          <w:numId w:val="1001"/>
          <w:ilvl w:val="0"/>
        </w:numPr>
      </w:pPr>
      <w:r>
        <w:t xml:space="preserve">Advise on the development and implementation of weekly, monthly and quarterly production plans in line with operational targets</w:t>
      </w:r>
    </w:p>
    <w:p>
      <w:pPr>
        <w:pStyle w:val="Compact"/>
        <w:numPr>
          <w:numId w:val="1001"/>
          <w:ilvl w:val="0"/>
        </w:numPr>
      </w:pPr>
      <w:r>
        <w:t xml:space="preserve">Responsible for the coordination of all business planning activities required of the technical services team</w:t>
      </w:r>
    </w:p>
    <w:p>
      <w:pPr>
        <w:pStyle w:val="Compact"/>
        <w:numPr>
          <w:numId w:val="1001"/>
          <w:ilvl w:val="0"/>
        </w:numPr>
      </w:pPr>
      <w:r>
        <w:t xml:space="preserve">Advise on the stope design process and performance of all active stopes to maximise recovery and minimise dilution</w:t>
      </w:r>
    </w:p>
    <w:p>
      <w:pPr>
        <w:pStyle w:val="Compact"/>
        <w:numPr>
          <w:numId w:val="1001"/>
          <w:ilvl w:val="0"/>
        </w:numPr>
      </w:pPr>
      <w:r>
        <w:t xml:space="preserve">Apprise the Chief Engineer of opportunities or issues that may affect safe and efficient production through frequent communication</w:t>
      </w:r>
    </w:p>
    <w:p>
      <w:pPr>
        <w:pStyle w:val="Heading2"/>
      </w:pPr>
      <w:bookmarkStart w:id="23" w:name="qualifications-for-production-senior"/>
      <w:r>
        <w:t xml:space="preserve">Qualifications for production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in an engineering related role</w:t>
      </w:r>
    </w:p>
    <w:p>
      <w:pPr>
        <w:pStyle w:val="Compact"/>
        <w:numPr>
          <w:numId w:val="1002"/>
          <w:ilvl w:val="0"/>
        </w:numPr>
      </w:pPr>
      <w:r>
        <w:t xml:space="preserve">Demonstrated experience leading Continuous Improvement events, and managing projects and timelines</w:t>
      </w:r>
    </w:p>
    <w:p>
      <w:pPr>
        <w:pStyle w:val="Compact"/>
        <w:numPr>
          <w:numId w:val="1002"/>
          <w:ilvl w:val="0"/>
        </w:numPr>
      </w:pPr>
      <w:r>
        <w:t xml:space="preserve">The ability to drive LEAN manufacturing events, and manage LEAN project initiatives</w:t>
      </w:r>
    </w:p>
    <w:p>
      <w:pPr>
        <w:pStyle w:val="Compact"/>
        <w:numPr>
          <w:numId w:val="1002"/>
          <w:ilvl w:val="0"/>
        </w:numPr>
      </w:pPr>
      <w:r>
        <w:t xml:space="preserve">Experience with enterprise telephony</w:t>
      </w:r>
    </w:p>
    <w:p>
      <w:pPr>
        <w:pStyle w:val="Compact"/>
        <w:numPr>
          <w:numId w:val="1002"/>
          <w:ilvl w:val="0"/>
        </w:numPr>
      </w:pPr>
      <w:r>
        <w:t xml:space="preserve">High school/tech school graduate or equivalent</w:t>
      </w:r>
    </w:p>
    <w:p>
      <w:pPr>
        <w:pStyle w:val="Compact"/>
        <w:numPr>
          <w:numId w:val="1002"/>
          <w:ilvl w:val="0"/>
        </w:numPr>
      </w:pPr>
      <w:r>
        <w:t xml:space="preserve">Experience within a marketing/creative environment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2021-10-28T18:39:16Z</dcterms:created>
  <dcterms:modified xsi:type="dcterms:W3CDTF">2021-10-28T18:39:16Z</dcterms:modified>
</cp:coreProperties>
</file>