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https://www.velvetjobs.com/job-descriptions/production-planning</w:t>
        </w:r>
      </w:hyperlink>
    </w:p>
    <w:p>
      <w:pPr>
        <w:pStyle w:val="Heading1"/>
      </w:pPr>
      <w:bookmarkStart w:id="21" w:name="example-of-production-planning-job-description"/>
      <w:r>
        <w:t xml:space="preserve">Example of Production Planning Job Description</w:t>
      </w:r>
      <w:bookmarkEnd w:id="21"/>
    </w:p>
    <w:p>
      <w:pPr>
        <w:pStyle w:val="Compact"/>
      </w:pPr>
      <w:r>
        <w:t xml:space="preserve">Our growing company is hiring for a production planning. Thank you in advance for taking a look at the list of responsibilities and qualifications. We look forward to reviewing your resume.</w:t>
      </w:r>
    </w:p>
    <w:p>
      <w:pPr>
        <w:pStyle w:val="Heading2"/>
      </w:pPr>
      <w:bookmarkStart w:id="22" w:name="responsibilities-for-production-planning"/>
      <w:r>
        <w:t xml:space="preserve">Responsibilities for production planning</w:t>
      </w:r>
      <w:bookmarkEnd w:id="22"/>
    </w:p>
    <w:p>
      <w:pPr>
        <w:pStyle w:val="Compact"/>
        <w:numPr>
          <w:numId w:val="1001"/>
          <w:ilvl w:val="0"/>
        </w:numPr>
      </w:pPr>
      <w:r>
        <w:t xml:space="preserve">Perform analyses of a qualitative and quantitative nature and make operational recommendations with regard to material planning, forecasting and inventory efficiencies such as min/max planning</w:t>
      </w:r>
    </w:p>
    <w:p>
      <w:pPr>
        <w:pStyle w:val="Compact"/>
        <w:numPr>
          <w:numId w:val="1001"/>
          <w:ilvl w:val="0"/>
        </w:numPr>
      </w:pPr>
      <w:r>
        <w:t xml:space="preserve">Leads the Planning Organization to ensure that it is engaged, aligned, and effective</w:t>
      </w:r>
    </w:p>
    <w:p>
      <w:pPr>
        <w:pStyle w:val="Compact"/>
        <w:numPr>
          <w:numId w:val="1001"/>
          <w:ilvl w:val="0"/>
        </w:numPr>
      </w:pPr>
      <w:r>
        <w:t xml:space="preserve">Designs and utilizes contemporary practices in Planning that provides predictive analytics, effective modeling, and solution-based approaches related to supply, demand, and product mix</w:t>
      </w:r>
    </w:p>
    <w:p>
      <w:pPr>
        <w:pStyle w:val="Compact"/>
        <w:numPr>
          <w:numId w:val="1001"/>
          <w:ilvl w:val="0"/>
        </w:numPr>
      </w:pPr>
      <w:r>
        <w:t xml:space="preserve">Creates and drives processes for developing long term planning to aid in making key strategic decisions around business and product initiatives, capacity/capital investments</w:t>
      </w:r>
    </w:p>
    <w:p>
      <w:pPr>
        <w:pStyle w:val="Compact"/>
        <w:numPr>
          <w:numId w:val="1001"/>
          <w:ilvl w:val="0"/>
        </w:numPr>
      </w:pPr>
      <w:r>
        <w:t xml:space="preserve">Builds vision to ensure and optimize the appropriate balance between service, inventory, and manufacturing efficiency</w:t>
      </w:r>
    </w:p>
    <w:p>
      <w:pPr>
        <w:pStyle w:val="Compact"/>
        <w:numPr>
          <w:numId w:val="1001"/>
          <w:ilvl w:val="0"/>
        </w:numPr>
      </w:pPr>
      <w:r>
        <w:t xml:space="preserve">Provide Subject Matter Expertise for production planning and control process methodology and SIOP</w:t>
      </w:r>
    </w:p>
    <w:p>
      <w:pPr>
        <w:pStyle w:val="Compact"/>
        <w:numPr>
          <w:numId w:val="1001"/>
          <w:ilvl w:val="0"/>
        </w:numPr>
      </w:pPr>
      <w:r>
        <w:t xml:space="preserve">PPI/Lean Enterprise - Work with key stakeholders to continuously improve master scheduling and material management practices</w:t>
      </w:r>
    </w:p>
    <w:p>
      <w:pPr>
        <w:pStyle w:val="Compact"/>
        <w:numPr>
          <w:numId w:val="1001"/>
          <w:ilvl w:val="0"/>
        </w:numPr>
      </w:pPr>
      <w:r>
        <w:t xml:space="preserve">Create sales orders and check for accuracy</w:t>
      </w:r>
    </w:p>
    <w:p>
      <w:pPr>
        <w:pStyle w:val="Compact"/>
        <w:numPr>
          <w:numId w:val="1001"/>
          <w:ilvl w:val="0"/>
        </w:numPr>
      </w:pPr>
      <w:r>
        <w:t xml:space="preserve">Enters data into ERP system</w:t>
      </w:r>
    </w:p>
    <w:p>
      <w:pPr>
        <w:pStyle w:val="Compact"/>
        <w:numPr>
          <w:numId w:val="1001"/>
          <w:ilvl w:val="0"/>
        </w:numPr>
      </w:pPr>
      <w:r>
        <w:t xml:space="preserve">Pulls orders and complete revisions if necessary</w:t>
      </w:r>
    </w:p>
    <w:p>
      <w:pPr>
        <w:pStyle w:val="Heading2"/>
      </w:pPr>
      <w:bookmarkStart w:id="23" w:name="qualifications-for-production-planning"/>
      <w:r>
        <w:t xml:space="preserve">Qualifications for production planning</w:t>
      </w:r>
      <w:bookmarkEnd w:id="23"/>
    </w:p>
    <w:p>
      <w:pPr>
        <w:pStyle w:val="Compact"/>
        <w:numPr>
          <w:numId w:val="1002"/>
          <w:ilvl w:val="0"/>
        </w:numPr>
      </w:pPr>
      <w:r>
        <w:t xml:space="preserve">US or Permanent Resident Status Required</w:t>
      </w:r>
    </w:p>
    <w:p>
      <w:pPr>
        <w:pStyle w:val="Compact"/>
        <w:numPr>
          <w:numId w:val="1002"/>
          <w:ilvl w:val="0"/>
        </w:numPr>
      </w:pPr>
      <w:r>
        <w:t xml:space="preserve">Work effectively and cooperatively with the team, managers, and members of others work groups</w:t>
      </w:r>
    </w:p>
    <w:p>
      <w:pPr>
        <w:pStyle w:val="Compact"/>
        <w:numPr>
          <w:numId w:val="1002"/>
          <w:ilvl w:val="0"/>
        </w:numPr>
      </w:pPr>
      <w:r>
        <w:t xml:space="preserve">Ensure the availability of materials, availability of facilities, production schedules and availability of direct labor</w:t>
      </w:r>
    </w:p>
    <w:p>
      <w:pPr>
        <w:pStyle w:val="Compact"/>
        <w:numPr>
          <w:numId w:val="1002"/>
          <w:ilvl w:val="0"/>
        </w:numPr>
      </w:pPr>
      <w:r>
        <w:t xml:space="preserve">Run discussions with central program planning, piloting of LPP production, logistics of LM materials, production engineering, production and HR over adaptations of the sales program, and/or necessary measures in the factory either from the point of view of availability of materials and facilities or work schedules for the development of optimal alternatives of production programs</w:t>
      </w:r>
    </w:p>
    <w:p>
      <w:pPr>
        <w:pStyle w:val="Compact"/>
        <w:numPr>
          <w:numId w:val="1002"/>
          <w:ilvl w:val="0"/>
        </w:numPr>
      </w:pPr>
      <w:r>
        <w:t xml:space="preserve">Responsible for the VLPP (Sales and Logistics Program Planning) system and introducing the sales program into the system</w:t>
      </w:r>
    </w:p>
    <w:p>
      <w:pPr>
        <w:pStyle w:val="Compact"/>
        <w:numPr>
          <w:numId w:val="1002"/>
          <w:ilvl w:val="0"/>
        </w:numPr>
      </w:pPr>
      <w:r>
        <w:t xml:space="preserve">Develop order forecasts at the level of commercial codes for future months, based on actual orders and statistics In order to establish forecasts of needs for materials, containers, and workloads (percentages of commercial codes) for the calculation of direct labor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2021-10-28T18:28:51Z</dcterms:created>
  <dcterms:modified xsi:type="dcterms:W3CDTF">2021-10-28T18:28:51Z</dcterms:modified>
</cp:coreProperties>
</file>