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https://www.velvetjobs.com/job-descriptions/production-finance</w:t>
        </w:r>
      </w:hyperlink>
    </w:p>
    <w:p>
      <w:pPr>
        <w:pStyle w:val="Heading1"/>
      </w:pPr>
      <w:bookmarkStart w:id="21" w:name="example-of-production-finance-job-description"/>
      <w:r>
        <w:t xml:space="preserve">Example of Production Finance Job Description</w:t>
      </w:r>
      <w:bookmarkEnd w:id="21"/>
    </w:p>
    <w:p>
      <w:pPr>
        <w:pStyle w:val="Compact"/>
      </w:pPr>
      <w:r>
        <w:t xml:space="preserve">Our growing company is looking for a production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finance"/>
      <w:r>
        <w:t xml:space="preserve">Responsibilities for production finance</w:t>
      </w:r>
      <w:bookmarkEnd w:id="22"/>
    </w:p>
    <w:p>
      <w:pPr>
        <w:pStyle w:val="Compact"/>
        <w:numPr>
          <w:numId w:val="1001"/>
          <w:ilvl w:val="0"/>
        </w:numPr>
      </w:pPr>
      <w:r>
        <w:t xml:space="preserve">Corporate reconciliation reporting</w:t>
      </w:r>
    </w:p>
    <w:p>
      <w:pPr>
        <w:pStyle w:val="Compact"/>
        <w:numPr>
          <w:numId w:val="1001"/>
          <w:ilvl w:val="0"/>
        </w:numPr>
      </w:pPr>
      <w:r>
        <w:t xml:space="preserve">Procurement card management</w:t>
      </w:r>
    </w:p>
    <w:p>
      <w:pPr>
        <w:pStyle w:val="Compact"/>
        <w:numPr>
          <w:numId w:val="1001"/>
          <w:ilvl w:val="0"/>
        </w:numPr>
      </w:pPr>
      <w:r>
        <w:t xml:space="preserve">Labor tracking and time card management</w:t>
      </w:r>
    </w:p>
    <w:p>
      <w:pPr>
        <w:pStyle w:val="Compact"/>
        <w:numPr>
          <w:numId w:val="1001"/>
          <w:ilvl w:val="0"/>
        </w:numPr>
      </w:pPr>
      <w:r>
        <w:t xml:space="preserve">Historical record maintenance</w:t>
      </w:r>
    </w:p>
    <w:p>
      <w:pPr>
        <w:pStyle w:val="Compact"/>
        <w:numPr>
          <w:numId w:val="1001"/>
          <w:ilvl w:val="0"/>
        </w:numPr>
      </w:pPr>
      <w:r>
        <w:t xml:space="preserve">Ad-hoc production planning and reporting</w:t>
      </w:r>
    </w:p>
    <w:p>
      <w:pPr>
        <w:pStyle w:val="Compact"/>
        <w:numPr>
          <w:numId w:val="1001"/>
          <w:ilvl w:val="0"/>
        </w:numPr>
      </w:pPr>
      <w:r>
        <w:t xml:space="preserve">Ensure co-production partners are paid accurately and timely</w:t>
      </w:r>
    </w:p>
    <w:p>
      <w:pPr>
        <w:pStyle w:val="Compact"/>
        <w:numPr>
          <w:numId w:val="1001"/>
          <w:ilvl w:val="0"/>
        </w:numPr>
      </w:pPr>
      <w:r>
        <w:t xml:space="preserve">Collaborate with Line Producers, Production Managers, Accounting Staff and the</w:t>
      </w:r>
    </w:p>
    <w:p>
      <w:pPr>
        <w:pStyle w:val="Compact"/>
        <w:numPr>
          <w:numId w:val="1001"/>
          <w:ilvl w:val="0"/>
        </w:numPr>
      </w:pPr>
      <w:r>
        <w:t xml:space="preserve">Produce and forward monthly management reports</w:t>
      </w:r>
    </w:p>
    <w:p>
      <w:pPr>
        <w:pStyle w:val="Compact"/>
        <w:numPr>
          <w:numId w:val="1001"/>
          <w:ilvl w:val="0"/>
        </w:numPr>
      </w:pPr>
      <w:r>
        <w:t xml:space="preserve">Work with show accountants on a daily basis to support production by delivering accurate and timely cost reporting</w:t>
      </w:r>
    </w:p>
    <w:p>
      <w:pPr>
        <w:pStyle w:val="Compact"/>
        <w:numPr>
          <w:numId w:val="1001"/>
          <w:ilvl w:val="0"/>
        </w:numPr>
      </w:pPr>
      <w:r>
        <w:t xml:space="preserve">Be involved in department management and special projects</w:t>
      </w:r>
    </w:p>
    <w:p>
      <w:pPr>
        <w:pStyle w:val="Heading2"/>
      </w:pPr>
      <w:bookmarkStart w:id="23" w:name="qualifications-for-production-finance"/>
      <w:r>
        <w:t xml:space="preserve">Qualifications for production finance</w:t>
      </w:r>
      <w:bookmarkEnd w:id="23"/>
    </w:p>
    <w:p>
      <w:pPr>
        <w:pStyle w:val="Compact"/>
        <w:numPr>
          <w:numId w:val="1002"/>
          <w:ilvl w:val="0"/>
        </w:numPr>
      </w:pPr>
      <w:r>
        <w:t xml:space="preserve">Familiarity with labor rules and HR policy and procedures</w:t>
      </w:r>
    </w:p>
    <w:p>
      <w:pPr>
        <w:pStyle w:val="Compact"/>
        <w:numPr>
          <w:numId w:val="1002"/>
          <w:ilvl w:val="0"/>
        </w:numPr>
      </w:pPr>
      <w:r>
        <w:t xml:space="preserve">Experience reading legal documents especially contracts</w:t>
      </w:r>
    </w:p>
    <w:p>
      <w:pPr>
        <w:pStyle w:val="Compact"/>
        <w:numPr>
          <w:numId w:val="1002"/>
          <w:ilvl w:val="0"/>
        </w:numPr>
      </w:pPr>
      <w:r>
        <w:t xml:space="preserve">Understanding of basic accounting principals</w:t>
      </w:r>
    </w:p>
    <w:p>
      <w:pPr>
        <w:pStyle w:val="Compact"/>
        <w:numPr>
          <w:numId w:val="1002"/>
          <w:ilvl w:val="0"/>
        </w:numPr>
      </w:pPr>
      <w:r>
        <w:t xml:space="preserve">Open to learning new concepts</w:t>
      </w:r>
    </w:p>
    <w:p>
      <w:pPr>
        <w:pStyle w:val="Compact"/>
        <w:numPr>
          <w:numId w:val="1002"/>
          <w:ilvl w:val="0"/>
        </w:numPr>
      </w:pPr>
      <w:r>
        <w:t xml:space="preserve">Have a background in finance/accounting</w:t>
      </w:r>
    </w:p>
    <w:p>
      <w:pPr>
        <w:pStyle w:val="Compact"/>
        <w:numPr>
          <w:numId w:val="1002"/>
          <w:ilvl w:val="0"/>
        </w:numPr>
      </w:pPr>
      <w:r>
        <w:t xml:space="preserve">Have a passion for film/entertainment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2021-10-28T13:11:29Z</dcterms:created>
  <dcterms:modified xsi:type="dcterms:W3CDTF">2021-10-28T13:11:29Z</dcterms:modified>
</cp:coreProperties>
</file>