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https://www.velvetjobs.com/job-descriptions/production-control-specialist</w:t>
        </w:r>
      </w:hyperlink>
    </w:p>
    <w:p>
      <w:pPr>
        <w:pStyle w:val="Heading1"/>
      </w:pPr>
      <w:bookmarkStart w:id="21" w:name="example-of-production-control-specialist-job-description"/>
      <w:r>
        <w:t xml:space="preserve">Example of Production Control Specialist Job Description</w:t>
      </w:r>
      <w:bookmarkEnd w:id="21"/>
    </w:p>
    <w:p>
      <w:pPr>
        <w:pStyle w:val="Compact"/>
      </w:pPr>
      <w:r>
        <w:t xml:space="preserve">Our company is looking to fill the role of production control specialist. To join our growing team, please review the list of responsibilities and qualifications.</w:t>
      </w:r>
    </w:p>
    <w:p>
      <w:pPr>
        <w:pStyle w:val="Heading2"/>
      </w:pPr>
      <w:bookmarkStart w:id="22" w:name="responsibilities-for-production-control-specialist"/>
      <w:r>
        <w:t xml:space="preserve">Responsibilities for production control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request modifications to Material Master Parts as required</w:t>
      </w:r>
    </w:p>
    <w:p>
      <w:pPr>
        <w:pStyle w:val="Compact"/>
        <w:numPr>
          <w:numId w:val="1001"/>
          <w:ilvl w:val="0"/>
        </w:numPr>
      </w:pPr>
      <w:r>
        <w:t xml:space="preserve">Work together with Supply Chain personnel to maintain effective Min/Max Quantity used by Auto PR and Auto PO for inventory replenishment</w:t>
      </w:r>
    </w:p>
    <w:p>
      <w:pPr>
        <w:pStyle w:val="Compact"/>
        <w:numPr>
          <w:numId w:val="1001"/>
          <w:ilvl w:val="0"/>
        </w:numPr>
      </w:pPr>
      <w:r>
        <w:t xml:space="preserve">Prepare data for, attend, and present data at production status meetings including but not limited to the daily CFM meeting, production reviews</w:t>
      </w:r>
    </w:p>
    <w:p>
      <w:pPr>
        <w:pStyle w:val="Compact"/>
        <w:numPr>
          <w:numId w:val="1001"/>
          <w:ilvl w:val="0"/>
        </w:numPr>
      </w:pPr>
      <w:r>
        <w:t xml:space="preserve">Receive customer repair orders</w:t>
      </w:r>
    </w:p>
    <w:p>
      <w:pPr>
        <w:pStyle w:val="Compact"/>
        <w:numPr>
          <w:numId w:val="1001"/>
          <w:ilvl w:val="0"/>
        </w:numPr>
      </w:pPr>
      <w:r>
        <w:t xml:space="preserve">Receive Hangar paperwork as required and files per customer request</w:t>
      </w:r>
    </w:p>
    <w:p>
      <w:pPr>
        <w:pStyle w:val="Compact"/>
        <w:numPr>
          <w:numId w:val="1001"/>
          <w:ilvl w:val="0"/>
        </w:numPr>
      </w:pPr>
      <w:r>
        <w:t xml:space="preserve">Open tasks as required from Hangar for each work order</w:t>
      </w:r>
    </w:p>
    <w:p>
      <w:pPr>
        <w:pStyle w:val="Compact"/>
        <w:numPr>
          <w:numId w:val="1001"/>
          <w:ilvl w:val="0"/>
        </w:numPr>
      </w:pPr>
      <w:r>
        <w:t xml:space="preserve">Open work orders</w:t>
      </w:r>
    </w:p>
    <w:p>
      <w:pPr>
        <w:pStyle w:val="Compact"/>
        <w:numPr>
          <w:numId w:val="1001"/>
          <w:ilvl w:val="0"/>
        </w:numPr>
      </w:pPr>
      <w:r>
        <w:t xml:space="preserve">Deliver work order and part to appropriate shops for repair</w:t>
      </w:r>
    </w:p>
    <w:p>
      <w:pPr>
        <w:pStyle w:val="Compact"/>
        <w:numPr>
          <w:numId w:val="1001"/>
          <w:ilvl w:val="0"/>
        </w:numPr>
      </w:pPr>
      <w:r>
        <w:t xml:space="preserve">Receive completed orders after repair is complete</w:t>
      </w:r>
    </w:p>
    <w:p>
      <w:pPr>
        <w:pStyle w:val="Compact"/>
        <w:numPr>
          <w:numId w:val="1001"/>
          <w:ilvl w:val="0"/>
        </w:numPr>
      </w:pPr>
      <w:r>
        <w:t xml:space="preserve">Deliver Accounting copies to Accounting Department for billing</w:t>
      </w:r>
    </w:p>
    <w:p>
      <w:pPr>
        <w:pStyle w:val="Heading2"/>
      </w:pPr>
      <w:bookmarkStart w:id="23" w:name="qualifications-for-production-control-specialist"/>
      <w:r>
        <w:t xml:space="preserve">Qualifications for production control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attention to detail in personal work fellow team member’s work</w:t>
      </w:r>
    </w:p>
    <w:p>
      <w:pPr>
        <w:pStyle w:val="Compact"/>
        <w:numPr>
          <w:numId w:val="1002"/>
          <w:ilvl w:val="0"/>
        </w:numPr>
      </w:pPr>
      <w:r>
        <w:t xml:space="preserve">Ability to develop and edit production control policies and procedures, prepare audits and reports against the same</w:t>
      </w:r>
    </w:p>
    <w:p>
      <w:pPr>
        <w:pStyle w:val="Compact"/>
        <w:numPr>
          <w:numId w:val="1002"/>
          <w:ilvl w:val="0"/>
        </w:numPr>
      </w:pPr>
      <w:r>
        <w:t xml:space="preserve">Associates degree in Information Technology or related discipline</w:t>
      </w:r>
    </w:p>
    <w:p>
      <w:pPr>
        <w:pStyle w:val="Compact"/>
        <w:numPr>
          <w:numId w:val="1002"/>
          <w:ilvl w:val="0"/>
        </w:numPr>
      </w:pPr>
      <w:r>
        <w:t xml:space="preserve">Working knowledge of print queues, DHCP, TCP/IP, DNS</w:t>
      </w:r>
    </w:p>
    <w:p>
      <w:pPr>
        <w:pStyle w:val="Compact"/>
        <w:numPr>
          <w:numId w:val="1002"/>
          <w:ilvl w:val="0"/>
        </w:numPr>
      </w:pPr>
      <w:r>
        <w:t xml:space="preserve">The boldness of action</w:t>
      </w:r>
    </w:p>
    <w:p>
      <w:pPr>
        <w:pStyle w:val="Compact"/>
        <w:numPr>
          <w:numId w:val="1002"/>
          <w:ilvl w:val="0"/>
        </w:numPr>
      </w:pPr>
      <w:r>
        <w:t xml:space="preserve">Focus on self-development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2021-10-28T12:52:28Z</dcterms:created>
  <dcterms:modified xsi:type="dcterms:W3CDTF">2021-10-28T12:52:28Z</dcterms:modified>
</cp:coreProperties>
</file>