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https://www.velvetjobs.com/job-descriptions/production-clerk</w:t>
        </w:r>
      </w:hyperlink>
    </w:p>
    <w:p>
      <w:pPr>
        <w:pStyle w:val="Heading1"/>
      </w:pPr>
      <w:bookmarkStart w:id="21" w:name="example-of-production-clerk-job-description"/>
      <w:r>
        <w:t xml:space="preserve">Example of Production Clerk Job Description</w:t>
      </w:r>
      <w:bookmarkEnd w:id="21"/>
    </w:p>
    <w:p>
      <w:pPr>
        <w:pStyle w:val="Compact"/>
      </w:pPr>
      <w:r>
        <w:t xml:space="preserve">Our growing company is looking for a production clerk.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duction-clerk"/>
      <w:r>
        <w:t xml:space="preserve">Responsibilities for production clerk</w:t>
      </w:r>
      <w:bookmarkEnd w:id="22"/>
    </w:p>
    <w:p>
      <w:pPr>
        <w:pStyle w:val="Compact"/>
        <w:numPr>
          <w:numId w:val="1001"/>
          <w:ilvl w:val="0"/>
        </w:numPr>
      </w:pPr>
      <w:r>
        <w:t xml:space="preserve">Calculates factors, such as types and quantities of items produced, materials used, amount of scrap, frequency of defects, and worker and department production rates</w:t>
      </w:r>
    </w:p>
    <w:p>
      <w:pPr>
        <w:pStyle w:val="Compact"/>
        <w:numPr>
          <w:numId w:val="1001"/>
          <w:ilvl w:val="0"/>
        </w:numPr>
      </w:pPr>
      <w:r>
        <w:t xml:space="preserve">Compiles from customer orders and other specifications detailed production sheet or work tickets for use by production workers as guides in assembly or manufacture of product</w:t>
      </w:r>
    </w:p>
    <w:p>
      <w:pPr>
        <w:pStyle w:val="Compact"/>
        <w:numPr>
          <w:numId w:val="1001"/>
          <w:ilvl w:val="0"/>
        </w:numPr>
      </w:pPr>
      <w:r>
        <w:t xml:space="preserve">Production reports for Utilities and Grade 260</w:t>
      </w:r>
    </w:p>
    <w:p>
      <w:pPr>
        <w:pStyle w:val="Compact"/>
        <w:numPr>
          <w:numId w:val="1001"/>
          <w:ilvl w:val="0"/>
        </w:numPr>
      </w:pPr>
      <w:r>
        <w:t xml:space="preserve">Maintenance of chemicals and additives inventory</w:t>
      </w:r>
    </w:p>
    <w:p>
      <w:pPr>
        <w:pStyle w:val="Compact"/>
        <w:numPr>
          <w:numId w:val="1001"/>
          <w:ilvl w:val="0"/>
        </w:numPr>
      </w:pPr>
      <w:r>
        <w:t xml:space="preserve">Maintenance of office and safety supply inventory</w:t>
      </w:r>
    </w:p>
    <w:p>
      <w:pPr>
        <w:pStyle w:val="Compact"/>
        <w:numPr>
          <w:numId w:val="1001"/>
          <w:ilvl w:val="0"/>
        </w:numPr>
      </w:pPr>
      <w:r>
        <w:t xml:space="preserve">Departmental records</w:t>
      </w:r>
    </w:p>
    <w:p>
      <w:pPr>
        <w:pStyle w:val="Compact"/>
        <w:numPr>
          <w:numId w:val="1001"/>
          <w:ilvl w:val="0"/>
        </w:numPr>
      </w:pPr>
      <w:r>
        <w:t xml:space="preserve">General clerical support for Sesqui and Bicarb</w:t>
      </w:r>
    </w:p>
    <w:p>
      <w:pPr>
        <w:pStyle w:val="Compact"/>
        <w:numPr>
          <w:numId w:val="1001"/>
          <w:ilvl w:val="0"/>
        </w:numPr>
      </w:pPr>
      <w:r>
        <w:t xml:space="preserve">Administrative business processes (RCA’s, SWI’s, ect)</w:t>
      </w:r>
    </w:p>
    <w:p>
      <w:pPr>
        <w:pStyle w:val="Compact"/>
        <w:numPr>
          <w:numId w:val="1001"/>
          <w:ilvl w:val="0"/>
        </w:numPr>
      </w:pPr>
      <w:r>
        <w:t xml:space="preserve">Maintains inventory of production related items and supplies as required</w:t>
      </w:r>
    </w:p>
    <w:p>
      <w:pPr>
        <w:pStyle w:val="Compact"/>
        <w:numPr>
          <w:numId w:val="1001"/>
          <w:ilvl w:val="0"/>
        </w:numPr>
      </w:pPr>
      <w:r>
        <w:t xml:space="preserve">Requests new product codes as required</w:t>
      </w:r>
    </w:p>
    <w:p>
      <w:pPr>
        <w:pStyle w:val="Heading2"/>
      </w:pPr>
      <w:bookmarkStart w:id="23" w:name="qualifications-for-production-clerk"/>
      <w:r>
        <w:t xml:space="preserve">Qualifications for production clerk</w:t>
      </w:r>
      <w:bookmarkEnd w:id="23"/>
    </w:p>
    <w:p>
      <w:pPr>
        <w:pStyle w:val="Compact"/>
        <w:numPr>
          <w:numId w:val="1002"/>
          <w:ilvl w:val="0"/>
        </w:numPr>
      </w:pPr>
      <w:r>
        <w:t xml:space="preserve">Post communications</w:t>
      </w:r>
    </w:p>
    <w:p>
      <w:pPr>
        <w:pStyle w:val="Compact"/>
        <w:numPr>
          <w:numId w:val="1002"/>
          <w:ilvl w:val="0"/>
        </w:numPr>
      </w:pPr>
      <w:r>
        <w:t xml:space="preserve">Monitor and track 5S compliance</w:t>
      </w:r>
    </w:p>
    <w:p>
      <w:pPr>
        <w:pStyle w:val="Compact"/>
        <w:numPr>
          <w:numId w:val="1002"/>
          <w:ilvl w:val="0"/>
        </w:numPr>
      </w:pPr>
      <w:r>
        <w:t xml:space="preserve">Communication of daily department needs to supervisor</w:t>
      </w:r>
    </w:p>
    <w:p>
      <w:pPr>
        <w:pStyle w:val="Compact"/>
        <w:numPr>
          <w:numId w:val="1002"/>
          <w:ilvl w:val="0"/>
        </w:numPr>
      </w:pPr>
      <w:r>
        <w:t xml:space="preserve">Safety sheets</w:t>
      </w:r>
    </w:p>
    <w:p>
      <w:pPr>
        <w:pStyle w:val="Compact"/>
        <w:numPr>
          <w:numId w:val="1002"/>
          <w:ilvl w:val="0"/>
        </w:numPr>
      </w:pPr>
      <w:r>
        <w:t xml:space="preserve">High school or equivalent diploma or substitute amount of experience, some technical training required</w:t>
      </w:r>
    </w:p>
    <w:p>
      <w:pPr>
        <w:pStyle w:val="Compact"/>
        <w:numPr>
          <w:numId w:val="1002"/>
          <w:ilvl w:val="0"/>
        </w:numPr>
      </w:pPr>
      <w:r>
        <w:t xml:space="preserve">Minimum of 2 years of experience• Computer skills• Must be able to pass a pre-employment drug test and/or physical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ion-cler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ion-cler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2021-10-28T18:35:40Z</dcterms:created>
  <dcterms:modified xsi:type="dcterms:W3CDTF">2021-10-28T18:35:40Z</dcterms:modified>
</cp:coreProperties>
</file>