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https://www.velvetjobs.com/job-descriptions/product-technician</w:t>
        </w:r>
      </w:hyperlink>
    </w:p>
    <w:p>
      <w:pPr>
        <w:pStyle w:val="Heading1"/>
      </w:pPr>
      <w:bookmarkStart w:id="21" w:name="example-of-product-technician-job-description"/>
      <w:r>
        <w:t xml:space="preserve">Example of Product Technician Job Description</w:t>
      </w:r>
      <w:bookmarkEnd w:id="21"/>
    </w:p>
    <w:p>
      <w:pPr>
        <w:pStyle w:val="Compact"/>
      </w:pPr>
      <w:r>
        <w:t xml:space="preserve">Our innovative and growing company is searching for experienced candidates for the position of product technician. To join our growing team, please review the list of responsibilities and qualifications.</w:t>
      </w:r>
    </w:p>
    <w:p>
      <w:pPr>
        <w:pStyle w:val="Heading2"/>
      </w:pPr>
      <w:bookmarkStart w:id="22" w:name="responsibilities-for-product-technician"/>
      <w:r>
        <w:t xml:space="preserve">Responsibilities for product technician</w:t>
      </w:r>
      <w:bookmarkEnd w:id="22"/>
    </w:p>
    <w:p>
      <w:pPr>
        <w:pStyle w:val="Compact"/>
        <w:numPr>
          <w:numId w:val="1001"/>
          <w:ilvl w:val="0"/>
        </w:numPr>
      </w:pPr>
      <w:r>
        <w:t xml:space="preserve">Assist the pharmacist with practice of pharmacy in accordance with federal, state and local regulations, HIPAA guidelines, corporate and departmental policies and procedures by accurately interpreting healthcare provider’s prescription orders and entering it into the core pharmacy system</w:t>
      </w:r>
    </w:p>
    <w:p>
      <w:pPr>
        <w:pStyle w:val="Compact"/>
        <w:numPr>
          <w:numId w:val="1001"/>
          <w:ilvl w:val="0"/>
        </w:numPr>
      </w:pPr>
      <w:r>
        <w:t xml:space="preserve">Assist pharmacists in the picking, labeling, packing and shipping of orders</w:t>
      </w:r>
    </w:p>
    <w:p>
      <w:pPr>
        <w:pStyle w:val="Compact"/>
        <w:numPr>
          <w:numId w:val="1001"/>
          <w:ilvl w:val="0"/>
        </w:numPr>
      </w:pPr>
      <w:r>
        <w:t xml:space="preserve">Interact professionally with other healthcare professionals working in the pharmacy to assure accurate provision of services to the patient</w:t>
      </w:r>
    </w:p>
    <w:p>
      <w:pPr>
        <w:pStyle w:val="Compact"/>
        <w:numPr>
          <w:numId w:val="1001"/>
          <w:ilvl w:val="0"/>
        </w:numPr>
      </w:pPr>
      <w:r>
        <w:t xml:space="preserve">Reviewing, validating and providing data cleanup</w:t>
      </w:r>
    </w:p>
    <w:p>
      <w:pPr>
        <w:pStyle w:val="Compact"/>
        <w:numPr>
          <w:numId w:val="1001"/>
          <w:ilvl w:val="0"/>
        </w:numPr>
      </w:pPr>
      <w:r>
        <w:t xml:space="preserve">There will most likely be data entry into logistics, quality and regulatory systems</w:t>
      </w:r>
    </w:p>
    <w:p>
      <w:pPr>
        <w:pStyle w:val="Compact"/>
        <w:numPr>
          <w:numId w:val="1001"/>
          <w:ilvl w:val="0"/>
        </w:numPr>
      </w:pPr>
      <w:r>
        <w:t xml:space="preserve">The candidate must be willing to work in a very dynamic and complex environment, flexibility and multitasking will be required</w:t>
      </w:r>
    </w:p>
    <w:p>
      <w:pPr>
        <w:pStyle w:val="Compact"/>
        <w:numPr>
          <w:numId w:val="1001"/>
          <w:ilvl w:val="0"/>
        </w:numPr>
      </w:pPr>
      <w:r>
        <w:t xml:space="preserve">Performs teardown and reassembly system components in back shop or on the flight line using the proper documentation and procedures (CMMs and MRDs)</w:t>
      </w:r>
    </w:p>
    <w:p>
      <w:pPr>
        <w:pStyle w:val="Compact"/>
        <w:numPr>
          <w:numId w:val="1001"/>
          <w:ilvl w:val="0"/>
        </w:numPr>
      </w:pPr>
      <w:r>
        <w:t xml:space="preserve">Communicate clearly and effectively maintenance situations to customer</w:t>
      </w:r>
    </w:p>
    <w:p>
      <w:pPr>
        <w:pStyle w:val="Compact"/>
        <w:numPr>
          <w:numId w:val="1001"/>
          <w:ilvl w:val="0"/>
        </w:numPr>
      </w:pPr>
      <w:r>
        <w:t xml:space="preserve">Perform training to customer maintenance technicians in support of flight and back shop operations</w:t>
      </w:r>
    </w:p>
    <w:p>
      <w:pPr>
        <w:pStyle w:val="Compact"/>
        <w:numPr>
          <w:numId w:val="1001"/>
          <w:ilvl w:val="0"/>
        </w:numPr>
      </w:pPr>
      <w:r>
        <w:t xml:space="preserve">Performs the set-up, assembly, calibration, test, inspection, packing and troubleshooting on a variety of electrical components and circuits, instruments and electro-mechanical assemblies following generally defined operating procedures and technical specifications to confirm performance against standards</w:t>
      </w:r>
    </w:p>
    <w:p>
      <w:pPr>
        <w:pStyle w:val="Heading2"/>
      </w:pPr>
      <w:bookmarkStart w:id="23" w:name="qualifications-for-product-technician"/>
      <w:r>
        <w:t xml:space="preserve">Qualifications for product technician</w:t>
      </w:r>
      <w:bookmarkEnd w:id="23"/>
    </w:p>
    <w:p>
      <w:pPr>
        <w:pStyle w:val="Compact"/>
        <w:numPr>
          <w:numId w:val="1002"/>
          <w:ilvl w:val="0"/>
        </w:numPr>
      </w:pPr>
      <w:r>
        <w:t xml:space="preserve">Understands and has experience with Last development</w:t>
      </w:r>
    </w:p>
    <w:p>
      <w:pPr>
        <w:pStyle w:val="Compact"/>
        <w:numPr>
          <w:numId w:val="1002"/>
          <w:ilvl w:val="0"/>
        </w:numPr>
      </w:pPr>
      <w:r>
        <w:t xml:space="preserve">Understands and has experience with pattern making</w:t>
      </w:r>
    </w:p>
    <w:p>
      <w:pPr>
        <w:pStyle w:val="Compact"/>
        <w:numPr>
          <w:numId w:val="1002"/>
          <w:ilvl w:val="0"/>
        </w:numPr>
      </w:pPr>
      <w:r>
        <w:t xml:space="preserve">Fluent in reading and navigating around upper and outsole part drawings using 2D and 3D viewing and markup softwares</w:t>
      </w:r>
    </w:p>
    <w:p>
      <w:pPr>
        <w:pStyle w:val="Compact"/>
        <w:numPr>
          <w:numId w:val="1002"/>
          <w:ilvl w:val="0"/>
        </w:numPr>
      </w:pPr>
      <w:r>
        <w:t xml:space="preserve">Sense of style, fashion, and proportions</w:t>
      </w:r>
    </w:p>
    <w:p>
      <w:pPr>
        <w:pStyle w:val="Compact"/>
        <w:numPr>
          <w:numId w:val="1002"/>
          <w:ilvl w:val="0"/>
        </w:numPr>
      </w:pPr>
      <w:r>
        <w:t xml:space="preserve">Detail oriented, keeps track of projects</w:t>
      </w:r>
    </w:p>
    <w:p>
      <w:pPr>
        <w:pStyle w:val="Compact"/>
        <w:numPr>
          <w:numId w:val="1002"/>
          <w:ilvl w:val="0"/>
        </w:numPr>
      </w:pPr>
      <w:r>
        <w:t xml:space="preserve">Checks, influences, and confirms specifications and materials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2021-10-28T18:37:35Z</dcterms:created>
  <dcterms:modified xsi:type="dcterms:W3CDTF">2021-10-28T18:37:35Z</dcterms:modified>
</cp:coreProperties>
</file>