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https://www.velvetjobs.com/job-descriptions/product-strategy</w:t>
        </w:r>
      </w:hyperlink>
    </w:p>
    <w:p>
      <w:pPr>
        <w:pStyle w:val="Heading1"/>
      </w:pPr>
      <w:bookmarkStart w:id="21" w:name="example-of-product-strategy-job-description"/>
      <w:r>
        <w:t xml:space="preserve">Example of Product Strategy Job Description</w:t>
      </w:r>
      <w:bookmarkEnd w:id="21"/>
    </w:p>
    <w:p>
      <w:pPr>
        <w:pStyle w:val="Compact"/>
      </w:pPr>
      <w:r>
        <w:t xml:space="preserve">Our company is looking for a product strategy.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duct-strategy"/>
      <w:r>
        <w:t xml:space="preserve">Responsibilities for product strategy</w:t>
      </w:r>
      <w:bookmarkEnd w:id="22"/>
    </w:p>
    <w:p>
      <w:pPr>
        <w:pStyle w:val="Compact"/>
        <w:numPr>
          <w:numId w:val="1001"/>
          <w:ilvl w:val="0"/>
        </w:numPr>
      </w:pPr>
      <w:r>
        <w:t xml:space="preserve">Create and drive product strategy and strategic decision making through deep product, client and industry analysis and support the successful execution of that strategy through close collaboration with other product and business teams</w:t>
      </w:r>
    </w:p>
    <w:p>
      <w:pPr>
        <w:pStyle w:val="Compact"/>
        <w:numPr>
          <w:numId w:val="1001"/>
          <w:ilvl w:val="0"/>
        </w:numPr>
      </w:pPr>
      <w:r>
        <w:t xml:space="preserve">Independently conduct complex analyses in support of pricing, rate, acquisition, retention and growth management strategies</w:t>
      </w:r>
    </w:p>
    <w:p>
      <w:pPr>
        <w:pStyle w:val="Compact"/>
        <w:numPr>
          <w:numId w:val="1001"/>
          <w:ilvl w:val="0"/>
        </w:numPr>
      </w:pPr>
      <w:r>
        <w:t xml:space="preserve">Independently develop analytical constructs, data requirements, and rate / pricing methodologies needed to complete analysis</w:t>
      </w:r>
    </w:p>
    <w:p>
      <w:pPr>
        <w:pStyle w:val="Compact"/>
        <w:numPr>
          <w:numId w:val="1001"/>
          <w:ilvl w:val="0"/>
        </w:numPr>
      </w:pPr>
      <w:r>
        <w:t xml:space="preserve">Independently develop hypotheses and assumptions and socialize with colleagues in support of deposit and product strategies</w:t>
      </w:r>
    </w:p>
    <w:p>
      <w:pPr>
        <w:pStyle w:val="Compact"/>
        <w:numPr>
          <w:numId w:val="1001"/>
          <w:ilvl w:val="0"/>
        </w:numPr>
      </w:pPr>
      <w:r>
        <w:t xml:space="preserve">Independently develop databases and tools leveraging complex formulas, tables, formatting, advanced charting, pivot tables, macros, simulations and/or solver</w:t>
      </w:r>
    </w:p>
    <w:p>
      <w:pPr>
        <w:pStyle w:val="Compact"/>
        <w:numPr>
          <w:numId w:val="1001"/>
          <w:ilvl w:val="0"/>
        </w:numPr>
      </w:pPr>
      <w:r>
        <w:t xml:space="preserve">Interpret data and analysis, designing subsequent analysis to test additional hypotheses and assumptions</w:t>
      </w:r>
    </w:p>
    <w:p>
      <w:pPr>
        <w:pStyle w:val="Compact"/>
        <w:numPr>
          <w:numId w:val="1001"/>
          <w:ilvl w:val="0"/>
        </w:numPr>
      </w:pPr>
      <w:r>
        <w:t xml:space="preserve">Manage and further develop the tools and metrics associated with rate and price setting</w:t>
      </w:r>
    </w:p>
    <w:p>
      <w:pPr>
        <w:pStyle w:val="Compact"/>
        <w:numPr>
          <w:numId w:val="1001"/>
          <w:ilvl w:val="0"/>
        </w:numPr>
      </w:pPr>
      <w:r>
        <w:t xml:space="preserve">Present findings, preliminary conclusions, and recommendations to senior and executive management</w:t>
      </w:r>
    </w:p>
    <w:p>
      <w:pPr>
        <w:pStyle w:val="Compact"/>
        <w:numPr>
          <w:numId w:val="1001"/>
          <w:ilvl w:val="0"/>
        </w:numPr>
      </w:pPr>
      <w:r>
        <w:t xml:space="preserve">Responsible for planning, directing, organizing, controlling and implementing the products and services commensurate with the objectives of the business unit and the company</w:t>
      </w:r>
    </w:p>
    <w:p>
      <w:pPr>
        <w:pStyle w:val="Compact"/>
        <w:numPr>
          <w:numId w:val="1001"/>
          <w:ilvl w:val="0"/>
        </w:numPr>
      </w:pPr>
      <w:r>
        <w:t xml:space="preserve">Function as the wholesaler of assigned products through coordination of product marketing activity in partnership with the marketing and sales functions</w:t>
      </w:r>
    </w:p>
    <w:p>
      <w:pPr>
        <w:pStyle w:val="Heading2"/>
      </w:pPr>
      <w:bookmarkStart w:id="23" w:name="qualifications-for-product-strategy"/>
      <w:r>
        <w:t xml:space="preserve">Qualifications for product strategy</w:t>
      </w:r>
      <w:bookmarkEnd w:id="23"/>
    </w:p>
    <w:p>
      <w:pPr>
        <w:pStyle w:val="Compact"/>
        <w:numPr>
          <w:numId w:val="1002"/>
          <w:ilvl w:val="0"/>
        </w:numPr>
      </w:pPr>
      <w:r>
        <w:t xml:space="preserve">Blend of business and technical savvy skills innovative perspective on problem solving</w:t>
      </w:r>
    </w:p>
    <w:p>
      <w:pPr>
        <w:pStyle w:val="Compact"/>
        <w:numPr>
          <w:numId w:val="1002"/>
          <w:ilvl w:val="0"/>
        </w:numPr>
      </w:pPr>
      <w:r>
        <w:t xml:space="preserve">Automotive experience and/or knowledge/understanding</w:t>
      </w:r>
    </w:p>
    <w:p>
      <w:pPr>
        <w:pStyle w:val="Compact"/>
        <w:numPr>
          <w:numId w:val="1002"/>
          <w:ilvl w:val="0"/>
        </w:numPr>
      </w:pPr>
      <w:r>
        <w:t xml:space="preserve">Requires a minimum of 10 years experience, candidates with 15+ year of experience are encouraged to apply</w:t>
      </w:r>
    </w:p>
    <w:p>
      <w:pPr>
        <w:pStyle w:val="Compact"/>
        <w:numPr>
          <w:numId w:val="1002"/>
          <w:ilvl w:val="0"/>
        </w:numPr>
      </w:pPr>
      <w:r>
        <w:t xml:space="preserve">Experience in Consumer Electronics Industry is highly desired, experience in consumer products is required</w:t>
      </w:r>
    </w:p>
    <w:p>
      <w:pPr>
        <w:pStyle w:val="Compact"/>
        <w:numPr>
          <w:numId w:val="1002"/>
          <w:ilvl w:val="0"/>
        </w:numPr>
      </w:pPr>
      <w:r>
        <w:t xml:space="preserve">Experience building and delivering industry leading consumer products</w:t>
      </w:r>
    </w:p>
    <w:p>
      <w:pPr>
        <w:pStyle w:val="Compact"/>
        <w:numPr>
          <w:numId w:val="1002"/>
          <w:ilvl w:val="0"/>
        </w:numPr>
      </w:pPr>
      <w:r>
        <w:t xml:space="preserve">Outstanding consultative selling abilities and interpersonal skills with executive level customers and partners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strate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strate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2021-10-28T13:27:59Z</dcterms:created>
  <dcterms:modified xsi:type="dcterms:W3CDTF">2021-10-28T13:27:59Z</dcterms:modified>
</cp:coreProperties>
</file>