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https://www.velvetjobs.com/job-descriptions/product-staff</w:t>
        </w:r>
      </w:hyperlink>
    </w:p>
    <w:p>
      <w:pPr>
        <w:pStyle w:val="Heading1"/>
      </w:pPr>
      <w:bookmarkStart w:id="21" w:name="example-of-product-staff-job-description"/>
      <w:r>
        <w:t xml:space="preserve">Example of Product Staff Job Description</w:t>
      </w:r>
      <w:bookmarkEnd w:id="21"/>
    </w:p>
    <w:p>
      <w:pPr>
        <w:pStyle w:val="Compact"/>
      </w:pPr>
      <w:r>
        <w:t xml:space="preserve">Our company is looking to fill the role of product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staff"/>
      <w:r>
        <w:t xml:space="preserve">Responsibilities for product staff</w:t>
      </w:r>
      <w:bookmarkEnd w:id="22"/>
    </w:p>
    <w:p>
      <w:pPr>
        <w:pStyle w:val="Compact"/>
        <w:numPr>
          <w:numId w:val="1001"/>
          <w:ilvl w:val="0"/>
        </w:numPr>
      </w:pPr>
      <w:r>
        <w:t xml:space="preserve">Promote transparent communication across the organization</w:t>
      </w:r>
    </w:p>
    <w:p>
      <w:pPr>
        <w:pStyle w:val="Compact"/>
        <w:numPr>
          <w:numId w:val="1001"/>
          <w:ilvl w:val="0"/>
        </w:numPr>
      </w:pPr>
      <w:r>
        <w:t xml:space="preserve">Prepares or direct preparation of product or system layout and detailed drawings, schematics, change orders and bills of materials, knowledge in using TC/NX, Pro E and SAP is preferred</w:t>
      </w:r>
    </w:p>
    <w:p>
      <w:pPr>
        <w:pStyle w:val="Compact"/>
        <w:numPr>
          <w:numId w:val="1001"/>
          <w:ilvl w:val="0"/>
        </w:numPr>
      </w:pPr>
      <w:r>
        <w:t xml:space="preserve">Need to proficient with GD&amp;T tolerance application</w:t>
      </w:r>
    </w:p>
    <w:p>
      <w:pPr>
        <w:pStyle w:val="Compact"/>
        <w:numPr>
          <w:numId w:val="1001"/>
          <w:ilvl w:val="0"/>
        </w:numPr>
      </w:pPr>
      <w:r>
        <w:t xml:space="preserve">Plan the serviceability of new assay products &amp; applications serviceability for new system products</w:t>
      </w:r>
    </w:p>
    <w:p>
      <w:pPr>
        <w:pStyle w:val="Compact"/>
        <w:numPr>
          <w:numId w:val="1001"/>
          <w:ilvl w:val="0"/>
        </w:numPr>
      </w:pPr>
      <w:r>
        <w:t xml:space="preserve">Represent Service on multifunctional product development and project teams</w:t>
      </w:r>
    </w:p>
    <w:p>
      <w:pPr>
        <w:pStyle w:val="Compact"/>
        <w:numPr>
          <w:numId w:val="1001"/>
          <w:ilvl w:val="0"/>
        </w:numPr>
      </w:pPr>
      <w:r>
        <w:t xml:space="preserve">Provide functional and technical expertise, related to service including assays and applications and lead the technical content creation of service documentation</w:t>
      </w:r>
    </w:p>
    <w:p>
      <w:pPr>
        <w:pStyle w:val="Compact"/>
        <w:numPr>
          <w:numId w:val="1001"/>
          <w:ilvl w:val="0"/>
        </w:numPr>
      </w:pPr>
      <w:r>
        <w:t xml:space="preserve">Support review of customer facing technical documentation</w:t>
      </w:r>
    </w:p>
    <w:p>
      <w:pPr>
        <w:pStyle w:val="Compact"/>
        <w:numPr>
          <w:numId w:val="1001"/>
          <w:ilvl w:val="0"/>
        </w:numPr>
      </w:pPr>
      <w:r>
        <w:t xml:space="preserve">Facilitate and support the development of product knowledge to departments responsible for training field service personnel</w:t>
      </w:r>
    </w:p>
    <w:p>
      <w:pPr>
        <w:pStyle w:val="Compact"/>
        <w:numPr>
          <w:numId w:val="1001"/>
          <w:ilvl w:val="0"/>
        </w:numPr>
      </w:pPr>
      <w:r>
        <w:t xml:space="preserve">Lead and participate on Service Element Teams</w:t>
      </w:r>
    </w:p>
    <w:p>
      <w:pPr>
        <w:pStyle w:val="Compact"/>
        <w:numPr>
          <w:numId w:val="1001"/>
          <w:ilvl w:val="0"/>
        </w:numPr>
      </w:pPr>
      <w:r>
        <w:t xml:space="preserve">Identify, assess and manage project risks from an applications service perspective</w:t>
      </w:r>
    </w:p>
    <w:p>
      <w:pPr>
        <w:pStyle w:val="Heading2"/>
      </w:pPr>
      <w:bookmarkStart w:id="23" w:name="qualifications-for-product-staff"/>
      <w:r>
        <w:t xml:space="preserve">Qualifications for product staff</w:t>
      </w:r>
      <w:bookmarkEnd w:id="23"/>
    </w:p>
    <w:p>
      <w:pPr>
        <w:pStyle w:val="Compact"/>
        <w:numPr>
          <w:numId w:val="1002"/>
          <w:ilvl w:val="0"/>
        </w:numPr>
      </w:pPr>
      <w:r>
        <w:t xml:space="preserve">Familiarity with semiconductor wafer fab operations (Manufacturing Execution System, process &amp; quality control, change management ) in a high-volume manufacturing environment is a plus</w:t>
      </w:r>
    </w:p>
    <w:p>
      <w:pPr>
        <w:pStyle w:val="Compact"/>
        <w:numPr>
          <w:numId w:val="1002"/>
          <w:ilvl w:val="0"/>
        </w:numPr>
      </w:pPr>
      <w:r>
        <w:t xml:space="preserve">Knowledge of and experience with standard Quality Systems tools such as Pareto Charts, Cause and Effect diagrams</w:t>
      </w:r>
    </w:p>
    <w:p>
      <w:pPr>
        <w:pStyle w:val="Compact"/>
        <w:numPr>
          <w:numId w:val="1002"/>
          <w:ilvl w:val="0"/>
        </w:numPr>
      </w:pPr>
      <w:r>
        <w:t xml:space="preserve">Knowledge in semiconductor (Micro-controllers, Flash memory) test methods</w:t>
      </w:r>
    </w:p>
    <w:p>
      <w:pPr>
        <w:pStyle w:val="Compact"/>
        <w:numPr>
          <w:numId w:val="1002"/>
          <w:ilvl w:val="0"/>
        </w:numPr>
      </w:pPr>
      <w:r>
        <w:t xml:space="preserve">Knowledge within programming (C/C++, assembly), measurement techniques, ATE and micro-controller technology</w:t>
      </w:r>
    </w:p>
    <w:p>
      <w:pPr>
        <w:pStyle w:val="Compact"/>
        <w:numPr>
          <w:numId w:val="1002"/>
          <w:ilvl w:val="0"/>
        </w:numPr>
      </w:pPr>
      <w:r>
        <w:t xml:space="preserve">Knowledge and interest in semiconductor (Micro-controllers, Flash memory, and/or RF) test methods</w:t>
      </w:r>
    </w:p>
    <w:p>
      <w:pPr>
        <w:pStyle w:val="Compact"/>
        <w:numPr>
          <w:numId w:val="1002"/>
          <w:ilvl w:val="0"/>
        </w:numPr>
      </w:pPr>
      <w:r>
        <w:t xml:space="preserve">Knowledge on ATE specifically Maverick, Magnum, ASL3K, V93K and AXRF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2021-10-28T18:38:50Z</dcterms:created>
  <dcterms:modified xsi:type="dcterms:W3CDTF">2021-10-28T18:38:50Z</dcterms:modified>
</cp:coreProperties>
</file>