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https://www.velvetjobs.com/job-descriptions/product-senior-engineer</w:t>
        </w:r>
      </w:hyperlink>
    </w:p>
    <w:p>
      <w:pPr>
        <w:pStyle w:val="Heading1"/>
      </w:pPr>
      <w:bookmarkStart w:id="21" w:name="example-of-product-senior-engineer-job-description"/>
      <w:r>
        <w:t xml:space="preserve">Example of Product Senior Engineer Job Description</w:t>
      </w:r>
      <w:bookmarkEnd w:id="21"/>
    </w:p>
    <w:p>
      <w:pPr>
        <w:pStyle w:val="Compact"/>
      </w:pPr>
      <w:r>
        <w:t xml:space="preserve">Our innovative and growing company is looking for a product senior engineer. If you are looking for an exciting place to work, please take a look at the list of qualifications below.</w:t>
      </w:r>
    </w:p>
    <w:p>
      <w:pPr>
        <w:pStyle w:val="Heading2"/>
      </w:pPr>
      <w:bookmarkStart w:id="22" w:name="responsibilities-for-product-senior-engineer"/>
      <w:r>
        <w:t xml:space="preserve">Responsibilities for product senior engineer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New product expansion silicon debug with Design and Test engineering</w:t>
      </w:r>
    </w:p>
    <w:p>
      <w:pPr>
        <w:pStyle w:val="Compact"/>
        <w:numPr>
          <w:numId w:val="1001"/>
          <w:ilvl w:val="0"/>
        </w:numPr>
      </w:pPr>
      <w:r>
        <w:t xml:space="preserve">Drive wafer sort and final test correlation, yield analysis and corrective actions</w:t>
      </w:r>
    </w:p>
    <w:p>
      <w:pPr>
        <w:pStyle w:val="Compact"/>
        <w:numPr>
          <w:numId w:val="1001"/>
          <w:ilvl w:val="0"/>
        </w:numPr>
      </w:pPr>
      <w:r>
        <w:t xml:space="preserve">Work with Design and Characterization Engineering on circuit design and robustness of test coverage evaluations</w:t>
      </w:r>
    </w:p>
    <w:p>
      <w:pPr>
        <w:pStyle w:val="Compact"/>
        <w:numPr>
          <w:numId w:val="1001"/>
          <w:ilvl w:val="0"/>
        </w:numPr>
      </w:pPr>
      <w:r>
        <w:t xml:space="preserve">Generate product verification &amp; characterization reports</w:t>
      </w:r>
    </w:p>
    <w:p>
      <w:pPr>
        <w:pStyle w:val="Compact"/>
        <w:numPr>
          <w:numId w:val="1001"/>
          <w:ilvl w:val="0"/>
        </w:numPr>
      </w:pPr>
      <w:r>
        <w:t xml:space="preserve">Engineering lead role for engine systems within a new engine product or product extension, including definition and validation of detailed system and component technical specifications</w:t>
      </w:r>
    </w:p>
    <w:p>
      <w:pPr>
        <w:pStyle w:val="Compact"/>
        <w:numPr>
          <w:numId w:val="1001"/>
          <w:ilvl w:val="0"/>
        </w:numPr>
      </w:pPr>
      <w:r>
        <w:t xml:space="preserve">Supervision or completion of scheme design, detailed design, design analysis, tolerance stack, and design release</w:t>
      </w:r>
    </w:p>
    <w:p>
      <w:pPr>
        <w:pStyle w:val="Compact"/>
        <w:numPr>
          <w:numId w:val="1001"/>
          <w:ilvl w:val="0"/>
        </w:numPr>
      </w:pPr>
      <w:r>
        <w:t xml:space="preserve">Generation and maintenance of component, function, and engine DFMEA and DVPSOR, application guides, installation manuals, and internal standards</w:t>
      </w:r>
    </w:p>
    <w:p>
      <w:pPr>
        <w:pStyle w:val="Compact"/>
        <w:numPr>
          <w:numId w:val="1001"/>
          <w:ilvl w:val="0"/>
        </w:numPr>
      </w:pPr>
      <w:r>
        <w:t xml:space="preserve">Develop new products, new product control algorithms, or revisions to either in order to meet market needs, profitability goals, reliability requirements and manufacturing capability in accordance with standard development practices</w:t>
      </w:r>
    </w:p>
    <w:p>
      <w:pPr>
        <w:pStyle w:val="Compact"/>
        <w:numPr>
          <w:numId w:val="1001"/>
          <w:ilvl w:val="0"/>
        </w:numPr>
      </w:pPr>
      <w:r>
        <w:t xml:space="preserve">Perform and document design calculations, including simulations and advanced analysis for new designs and design revisions</w:t>
      </w:r>
    </w:p>
    <w:p>
      <w:pPr>
        <w:pStyle w:val="Compact"/>
        <w:numPr>
          <w:numId w:val="1001"/>
          <w:ilvl w:val="0"/>
        </w:numPr>
      </w:pPr>
      <w:r>
        <w:t xml:space="preserve">Execute Engineering changes, and verify all documentation of new designs or design changes is complete</w:t>
      </w:r>
    </w:p>
    <w:p>
      <w:pPr>
        <w:pStyle w:val="Heading2"/>
      </w:pPr>
      <w:bookmarkStart w:id="23" w:name="qualifications-for-product-senior-engineer"/>
      <w:r>
        <w:t xml:space="preserve">Qualifications for product senior engineer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Plans, organizes and directs technical work concerning new or existing products and/or processes</w:t>
      </w:r>
    </w:p>
    <w:p>
      <w:pPr>
        <w:pStyle w:val="Compact"/>
        <w:numPr>
          <w:numId w:val="1002"/>
          <w:ilvl w:val="0"/>
        </w:numPr>
      </w:pPr>
      <w:r>
        <w:t xml:space="preserve">Supports project time lines and quality in launching new products</w:t>
      </w:r>
    </w:p>
    <w:p>
      <w:pPr>
        <w:pStyle w:val="Compact"/>
        <w:numPr>
          <w:numId w:val="1002"/>
          <w:ilvl w:val="0"/>
        </w:numPr>
      </w:pPr>
      <w:r>
        <w:t xml:space="preserve">Communicates and works closely with all areas of marketing, purchasing, manufacturing, engineering, quality control and production Assures that all product modifications are documented with the use of the ECN system</w:t>
      </w:r>
    </w:p>
    <w:p>
      <w:pPr>
        <w:pStyle w:val="Compact"/>
        <w:numPr>
          <w:numId w:val="1002"/>
          <w:ilvl w:val="0"/>
        </w:numPr>
      </w:pPr>
      <w:r>
        <w:t xml:space="preserve">Participates in process, product, and equipment analysis</w:t>
      </w:r>
    </w:p>
    <w:p>
      <w:pPr>
        <w:pStyle w:val="Compact"/>
        <w:numPr>
          <w:numId w:val="1002"/>
          <w:ilvl w:val="0"/>
        </w:numPr>
      </w:pPr>
      <w:r>
        <w:t xml:space="preserve">Master’s degree ( PhD Preferred) in Electronic Engineering, Physics, or equivalent background, plus 5+ years of relevant work experience</w:t>
      </w:r>
    </w:p>
    <w:p>
      <w:pPr>
        <w:pStyle w:val="Compact"/>
        <w:numPr>
          <w:numId w:val="1002"/>
          <w:ilvl w:val="0"/>
        </w:numPr>
      </w:pPr>
      <w:r>
        <w:t xml:space="preserve">ATE specifically Maverick, Magnum or D10, semiconductor test and FA methods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oduct-senior-engine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oduct-senior-engine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2021-10-28T13:15:53Z</dcterms:created>
  <dcterms:modified xsi:type="dcterms:W3CDTF">2021-10-28T13:15:53Z</dcterms:modified>
</cp:coreProperties>
</file>