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https://www.velvetjobs.com/job-descriptions/product-senior-analyst</w:t>
        </w:r>
      </w:hyperlink>
    </w:p>
    <w:p>
      <w:pPr>
        <w:pStyle w:val="Heading1"/>
      </w:pPr>
      <w:bookmarkStart w:id="21" w:name="example-of-product-senior-analyst-job-description"/>
      <w:r>
        <w:t xml:space="preserve">Example of Product Senior Analyst Job Description</w:t>
      </w:r>
      <w:bookmarkEnd w:id="21"/>
    </w:p>
    <w:p>
      <w:pPr>
        <w:pStyle w:val="Compact"/>
      </w:pPr>
      <w:r>
        <w:t xml:space="preserve">Our innovative and growing company is looking to fill the role of product senior analyst. Thank you in advance for taking a look at the list of responsibilities and qualifications. We look forward to reviewing your resume.</w:t>
      </w:r>
    </w:p>
    <w:p>
      <w:pPr>
        <w:pStyle w:val="Heading2"/>
      </w:pPr>
      <w:bookmarkStart w:id="22" w:name="responsibilities-for-product-senior-analyst"/>
      <w:r>
        <w:t xml:space="preserve">Responsibilities for product senior analyst</w:t>
      </w:r>
      <w:bookmarkEnd w:id="22"/>
    </w:p>
    <w:p>
      <w:pPr>
        <w:pStyle w:val="Compact"/>
        <w:numPr>
          <w:numId w:val="1001"/>
          <w:ilvl w:val="0"/>
        </w:numPr>
      </w:pPr>
      <w:r>
        <w:t xml:space="preserve">SME in training support staff on product solutions</w:t>
      </w:r>
    </w:p>
    <w:p>
      <w:pPr>
        <w:pStyle w:val="Compact"/>
        <w:numPr>
          <w:numId w:val="1001"/>
          <w:ilvl w:val="0"/>
        </w:numPr>
      </w:pPr>
      <w:r>
        <w:t xml:space="preserve">Identify and understand various data sources</w:t>
      </w:r>
    </w:p>
    <w:p>
      <w:pPr>
        <w:pStyle w:val="Compact"/>
        <w:numPr>
          <w:numId w:val="1001"/>
          <w:ilvl w:val="0"/>
        </w:numPr>
      </w:pPr>
      <w:r>
        <w:t xml:space="preserve">Elicit requirements (business, functional and operational) and business rules from business sponsors, business subject matter experts, project managers, developers and others and record this information in clear, detailed and accurate documentation</w:t>
      </w:r>
    </w:p>
    <w:p>
      <w:pPr>
        <w:pStyle w:val="Compact"/>
        <w:numPr>
          <w:numId w:val="1001"/>
          <w:ilvl w:val="0"/>
        </w:numPr>
      </w:pPr>
      <w:r>
        <w:t xml:space="preserve">Produce a variety of analysis documents (e.g., impact analyses, gap analyses, cost/benefit analyses, root cause analyses, ) that may be required for solution evaluation and/or development</w:t>
      </w:r>
    </w:p>
    <w:p>
      <w:pPr>
        <w:pStyle w:val="Compact"/>
        <w:numPr>
          <w:numId w:val="1001"/>
          <w:ilvl w:val="0"/>
        </w:numPr>
      </w:pPr>
      <w:r>
        <w:t xml:space="preserve">Partner with stakeholders to review, refine and gain acceptance of requirements and other solution documents</w:t>
      </w:r>
    </w:p>
    <w:p>
      <w:pPr>
        <w:pStyle w:val="Compact"/>
        <w:numPr>
          <w:numId w:val="1001"/>
          <w:ilvl w:val="0"/>
        </w:numPr>
      </w:pPr>
      <w:r>
        <w:t xml:space="preserve">Model both current and proposed business process workflows and data flows</w:t>
      </w:r>
    </w:p>
    <w:p>
      <w:pPr>
        <w:pStyle w:val="Compact"/>
        <w:numPr>
          <w:numId w:val="1001"/>
          <w:ilvl w:val="0"/>
        </w:numPr>
      </w:pPr>
      <w:r>
        <w:t xml:space="preserve">Translate requirements and other information into a solution specifications definition document to guide IT design and development</w:t>
      </w:r>
    </w:p>
    <w:p>
      <w:pPr>
        <w:pStyle w:val="Compact"/>
        <w:numPr>
          <w:numId w:val="1001"/>
          <w:ilvl w:val="0"/>
        </w:numPr>
      </w:pPr>
      <w:r>
        <w:t xml:space="preserve">Create use cases and develop acceptance criteria for use by both developers and testers</w:t>
      </w:r>
    </w:p>
    <w:p>
      <w:pPr>
        <w:pStyle w:val="Compact"/>
        <w:numPr>
          <w:numId w:val="1001"/>
          <w:ilvl w:val="0"/>
        </w:numPr>
      </w:pPr>
      <w:r>
        <w:t xml:space="preserve">Work with the Project Management Team on other solution initiation activities and documentation (charter, project plan, business case)</w:t>
      </w:r>
    </w:p>
    <w:p>
      <w:pPr>
        <w:pStyle w:val="Compact"/>
        <w:numPr>
          <w:numId w:val="1001"/>
          <w:ilvl w:val="0"/>
        </w:numPr>
      </w:pPr>
      <w:r>
        <w:t xml:space="preserve">Gather and report data for benefits realization measures</w:t>
      </w:r>
    </w:p>
    <w:p>
      <w:pPr>
        <w:pStyle w:val="Heading2"/>
      </w:pPr>
      <w:bookmarkStart w:id="23" w:name="qualifications-for-product-senior-analyst"/>
      <w:r>
        <w:t xml:space="preserve">Qualifications for product senior analyst</w:t>
      </w:r>
      <w:bookmarkEnd w:id="23"/>
    </w:p>
    <w:p>
      <w:pPr>
        <w:pStyle w:val="Compact"/>
        <w:numPr>
          <w:numId w:val="1002"/>
          <w:ilvl w:val="0"/>
        </w:numPr>
      </w:pPr>
      <w:r>
        <w:t xml:space="preserve">MEDITECH 5.6 ABS expertise</w:t>
      </w:r>
    </w:p>
    <w:p>
      <w:pPr>
        <w:pStyle w:val="Compact"/>
        <w:numPr>
          <w:numId w:val="1002"/>
          <w:ilvl w:val="0"/>
        </w:numPr>
      </w:pPr>
      <w:r>
        <w:t xml:space="preserve">At least a degree in Accounting/Finance/Business Administration or equivalent</w:t>
      </w:r>
    </w:p>
    <w:p>
      <w:pPr>
        <w:pStyle w:val="Compact"/>
        <w:numPr>
          <w:numId w:val="1002"/>
          <w:ilvl w:val="0"/>
        </w:numPr>
      </w:pPr>
      <w:r>
        <w:t xml:space="preserve">Closely monitor and provide insights on drivers that impact Savings business</w:t>
      </w:r>
    </w:p>
    <w:p>
      <w:pPr>
        <w:pStyle w:val="Compact"/>
        <w:numPr>
          <w:numId w:val="1002"/>
          <w:ilvl w:val="0"/>
        </w:numPr>
      </w:pPr>
      <w:r>
        <w:t xml:space="preserve">Bachelor’s degree with a major Science or Engineering, or a related technical field</w:t>
      </w:r>
    </w:p>
    <w:p>
      <w:pPr>
        <w:pStyle w:val="Compact"/>
        <w:numPr>
          <w:numId w:val="1002"/>
          <w:ilvl w:val="0"/>
        </w:numPr>
      </w:pPr>
      <w:r>
        <w:t xml:space="preserve">3+ years of experience in product development related functions, including product cost optimization, product design, value engineering, DFMA, R&amp;D prototyping, supplier management, negotiation, target cost setting</w:t>
      </w:r>
    </w:p>
    <w:p>
      <w:pPr>
        <w:pStyle w:val="Compact"/>
        <w:numPr>
          <w:numId w:val="1002"/>
          <w:ilvl w:val="0"/>
        </w:numPr>
      </w:pPr>
      <w:r>
        <w:t xml:space="preserve">Ability to communicate complex ideas effectively – both verbally and in writing – in English and Mandarin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senio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senio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2021-10-28T18:29:27Z</dcterms:created>
  <dcterms:modified xsi:type="dcterms:W3CDTF">2021-10-28T18:29:27Z</dcterms:modified>
</cp:coreProperties>
</file>