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https://www.velvetjobs.com/job-descriptions/product-program-manager</w:t>
        </w:r>
      </w:hyperlink>
    </w:p>
    <w:p>
      <w:pPr>
        <w:pStyle w:val="Heading1"/>
      </w:pPr>
      <w:bookmarkStart w:id="21" w:name="example-of-product-program-manager-job-description"/>
      <w:r>
        <w:t xml:space="preserve">Example of Product Program Manager Job Description</w:t>
      </w:r>
      <w:bookmarkEnd w:id="21"/>
    </w:p>
    <w:p>
      <w:pPr>
        <w:pStyle w:val="Compact"/>
      </w:pPr>
      <w:r>
        <w:t xml:space="preserve">Our company is growing rapidly and is searching for experienced candidates for the position of product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program-manager"/>
      <w:r>
        <w:t xml:space="preserve">Responsibilities for product program manager</w:t>
      </w:r>
      <w:bookmarkEnd w:id="22"/>
    </w:p>
    <w:p>
      <w:pPr>
        <w:pStyle w:val="Compact"/>
        <w:numPr>
          <w:numId w:val="1001"/>
          <w:ilvl w:val="0"/>
        </w:numPr>
      </w:pPr>
      <w:r>
        <w:t xml:space="preserve">Create and maintain overall project/program plan and timelines for key milestones</w:t>
      </w:r>
    </w:p>
    <w:p>
      <w:pPr>
        <w:pStyle w:val="Compact"/>
        <w:numPr>
          <w:numId w:val="1001"/>
          <w:ilvl w:val="0"/>
        </w:numPr>
      </w:pPr>
      <w:r>
        <w:t xml:space="preserve">Business cases and forecast value of potentialnew products</w:t>
      </w:r>
    </w:p>
    <w:p>
      <w:pPr>
        <w:pStyle w:val="Compact"/>
        <w:numPr>
          <w:numId w:val="1001"/>
          <w:ilvl w:val="0"/>
        </w:numPr>
      </w:pPr>
      <w:r>
        <w:t xml:space="preserve">User journeys and user experiences</w:t>
      </w:r>
    </w:p>
    <w:p>
      <w:pPr>
        <w:pStyle w:val="Compact"/>
        <w:numPr>
          <w:numId w:val="1001"/>
          <w:ilvl w:val="0"/>
        </w:numPr>
      </w:pPr>
      <w:r>
        <w:t xml:space="preserve">Lead definition of business and functional productrequirements</w:t>
      </w:r>
    </w:p>
    <w:p>
      <w:pPr>
        <w:pStyle w:val="Compact"/>
        <w:numPr>
          <w:numId w:val="1001"/>
          <w:ilvl w:val="0"/>
        </w:numPr>
      </w:pPr>
      <w:r>
        <w:t xml:space="preserve">Engage with IT teams in an iterative manner to continuallydevelop, test, and refine a prototype</w:t>
      </w:r>
    </w:p>
    <w:p>
      <w:pPr>
        <w:pStyle w:val="Compact"/>
        <w:numPr>
          <w:numId w:val="1001"/>
          <w:ilvl w:val="0"/>
        </w:numPr>
      </w:pPr>
      <w:r>
        <w:t xml:space="preserve">Collaborate with a wide range of external and internalstakeholders to execute and deliver new products to market</w:t>
      </w:r>
    </w:p>
    <w:p>
      <w:pPr>
        <w:pStyle w:val="Compact"/>
        <w:numPr>
          <w:numId w:val="1001"/>
          <w:ilvl w:val="0"/>
        </w:numPr>
      </w:pPr>
      <w:r>
        <w:t xml:space="preserve">Manage multiple projects and provide key status updates</w:t>
      </w:r>
    </w:p>
    <w:p>
      <w:pPr>
        <w:pStyle w:val="Compact"/>
        <w:numPr>
          <w:numId w:val="1001"/>
          <w:ilvl w:val="0"/>
        </w:numPr>
      </w:pPr>
      <w:r>
        <w:t xml:space="preserve">Summarize key research/analysis findings or project updatesand present to leadership and cross-functional stakeholders</w:t>
      </w:r>
    </w:p>
    <w:p>
      <w:pPr>
        <w:pStyle w:val="Compact"/>
        <w:numPr>
          <w:numId w:val="1001"/>
          <w:ilvl w:val="0"/>
        </w:numPr>
      </w:pPr>
      <w:r>
        <w:t xml:space="preserve">Manage project deadlines through managing resource allocations, managing deliverables, tracking hours, monitoring schedules, updating percentage completion</w:t>
      </w:r>
    </w:p>
    <w:p>
      <w:pPr>
        <w:pStyle w:val="Compact"/>
        <w:numPr>
          <w:numId w:val="1001"/>
          <w:ilvl w:val="0"/>
        </w:numPr>
      </w:pPr>
      <w:r>
        <w:t xml:space="preserve">Monitor project variables (e.g., cost, effort, scope, ) against the project plan and the project baseline</w:t>
      </w:r>
    </w:p>
    <w:p>
      <w:pPr>
        <w:pStyle w:val="Heading2"/>
      </w:pPr>
      <w:bookmarkStart w:id="23" w:name="qualifications-for-product-program-manager"/>
      <w:r>
        <w:t xml:space="preserve">Qualifications for product program manager</w:t>
      </w:r>
      <w:bookmarkEnd w:id="23"/>
    </w:p>
    <w:p>
      <w:pPr>
        <w:pStyle w:val="Compact"/>
        <w:numPr>
          <w:numId w:val="1002"/>
          <w:ilvl w:val="0"/>
        </w:numPr>
      </w:pPr>
      <w:r>
        <w:t xml:space="preserve">Manage overall scope, cost, quality, and delivery for Supply Chain program</w:t>
      </w:r>
    </w:p>
    <w:p>
      <w:pPr>
        <w:pStyle w:val="Compact"/>
        <w:numPr>
          <w:numId w:val="1002"/>
          <w:ilvl w:val="0"/>
        </w:numPr>
      </w:pPr>
      <w:r>
        <w:t xml:space="preserve">Manage the lifecycle of products from pre-concept commit insuring compliance to all the defined processes</w:t>
      </w:r>
    </w:p>
    <w:p>
      <w:pPr>
        <w:pStyle w:val="Compact"/>
        <w:numPr>
          <w:numId w:val="1002"/>
          <w:ilvl w:val="0"/>
        </w:numPr>
      </w:pPr>
      <w:r>
        <w:t xml:space="preserve">Oversee and prioritize risk mitigation strategies while actively seeking and incorporating best practices</w:t>
      </w:r>
    </w:p>
    <w:p>
      <w:pPr>
        <w:pStyle w:val="Compact"/>
        <w:numPr>
          <w:numId w:val="1002"/>
          <w:ilvl w:val="0"/>
        </w:numPr>
      </w:pPr>
      <w:r>
        <w:t xml:space="preserve">Understand Agile and DevOps methodologies, cloud technologies, to meet project deliverables</w:t>
      </w:r>
    </w:p>
    <w:p>
      <w:pPr>
        <w:pStyle w:val="Compact"/>
        <w:numPr>
          <w:numId w:val="1002"/>
          <w:ilvl w:val="0"/>
        </w:numPr>
      </w:pPr>
      <w:r>
        <w:t xml:space="preserve">Execute on strategic and transformational projects to evolve capabilities</w:t>
      </w:r>
    </w:p>
    <w:p>
      <w:pPr>
        <w:pStyle w:val="Compact"/>
        <w:numPr>
          <w:numId w:val="1002"/>
          <w:ilvl w:val="0"/>
        </w:numPr>
      </w:pPr>
      <w:r>
        <w:t xml:space="preserve">BA/BS in engineering, computing science, business administration or supply chain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