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https://www.velvetjobs.com/job-descriptions/product-pricing-analyst</w:t>
        </w:r>
      </w:hyperlink>
    </w:p>
    <w:p>
      <w:pPr>
        <w:pStyle w:val="Heading1"/>
      </w:pPr>
      <w:bookmarkStart w:id="21" w:name="example-of-product-pricing-analyst-job-description"/>
      <w:r>
        <w:t xml:space="preserve">Example of Product Pricing Analyst Job Description</w:t>
      </w:r>
      <w:bookmarkEnd w:id="21"/>
    </w:p>
    <w:p>
      <w:pPr>
        <w:pStyle w:val="Compact"/>
      </w:pPr>
      <w:r>
        <w:t xml:space="preserve">Our company is growing rapidly and is looking for a product pricing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pricing-analyst"/>
      <w:r>
        <w:t xml:space="preserve">Responsibilities for product pricing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Merchandizing Optimization – Develop rational solutions and testing methods in order to achieve corporate strategic goals by adjusting product display priorities, introducing new products and coordinating cross-departmental product initiatives</w:t>
      </w:r>
    </w:p>
    <w:p>
      <w:pPr>
        <w:pStyle w:val="Compact"/>
        <w:numPr>
          <w:numId w:val="1001"/>
          <w:ilvl w:val="0"/>
        </w:numPr>
      </w:pPr>
      <w:r>
        <w:t xml:space="preserve">Internal Results Communication – Professionally packages data analysis and conclusions in a concise and impactful format in order to communicate analyses to the Manager of Pricing and Product Strategy</w:t>
      </w:r>
    </w:p>
    <w:p>
      <w:pPr>
        <w:pStyle w:val="Compact"/>
        <w:numPr>
          <w:numId w:val="1001"/>
          <w:ilvl w:val="0"/>
        </w:numPr>
      </w:pPr>
      <w:r>
        <w:t xml:space="preserve">Perform annual price evaluation and analysis based on competitive pricing, cost, pricing trends, and margin objectives to enhance profitable pricing structure for customers and the company</w:t>
      </w:r>
    </w:p>
    <w:p>
      <w:pPr>
        <w:pStyle w:val="Compact"/>
        <w:numPr>
          <w:numId w:val="1001"/>
          <w:ilvl w:val="0"/>
        </w:numPr>
      </w:pPr>
      <w:r>
        <w:t xml:space="preserve">Conduct monthly review of prices by part category to ensure consistency across similar items and within the competitive market</w:t>
      </w:r>
    </w:p>
    <w:p>
      <w:pPr>
        <w:pStyle w:val="Compact"/>
        <w:numPr>
          <w:numId w:val="1001"/>
          <w:ilvl w:val="0"/>
        </w:numPr>
      </w:pPr>
      <w:r>
        <w:t xml:space="preserve">Develop understanding of Product and Pricing business strategies and operational processes</w:t>
      </w:r>
    </w:p>
    <w:p>
      <w:pPr>
        <w:pStyle w:val="Compact"/>
        <w:numPr>
          <w:numId w:val="1001"/>
          <w:ilvl w:val="0"/>
        </w:numPr>
      </w:pPr>
      <w:r>
        <w:t xml:space="preserve">Develop understanding of the internal and external business drivers that force changes to existing Product and Product Pricing and introduction of new Product and Product Pricing</w:t>
      </w:r>
    </w:p>
    <w:p>
      <w:pPr>
        <w:pStyle w:val="Compact"/>
        <w:numPr>
          <w:numId w:val="1001"/>
          <w:ilvl w:val="0"/>
        </w:numPr>
      </w:pPr>
      <w:r>
        <w:t xml:space="preserve">Perform advanced/ complex Product and Pricing data profiling and analysis</w:t>
      </w:r>
    </w:p>
    <w:p>
      <w:pPr>
        <w:pStyle w:val="Compact"/>
        <w:numPr>
          <w:numId w:val="1001"/>
          <w:ilvl w:val="0"/>
        </w:numPr>
      </w:pPr>
      <w:r>
        <w:t xml:space="preserve">Design/ contribute to design of Product and Pricing logical data model that are agile and extensible and meet dynamic business needs</w:t>
      </w:r>
    </w:p>
    <w:p>
      <w:pPr>
        <w:pStyle w:val="Compact"/>
        <w:numPr>
          <w:numId w:val="1001"/>
          <w:ilvl w:val="0"/>
        </w:numPr>
      </w:pPr>
      <w:r>
        <w:t xml:space="preserve">Experienced with Capital Markets functions such as Product and Pricing including Trading, hedging, and underwriting guidelines</w:t>
      </w:r>
    </w:p>
    <w:p>
      <w:pPr>
        <w:pStyle w:val="Compact"/>
        <w:numPr>
          <w:numId w:val="1001"/>
          <w:ilvl w:val="0"/>
        </w:numPr>
      </w:pPr>
      <w:r>
        <w:t xml:space="preserve">Experienced with UI projects implementation pertaining to Pricing and Products</w:t>
      </w:r>
    </w:p>
    <w:p>
      <w:pPr>
        <w:pStyle w:val="Heading2"/>
      </w:pPr>
      <w:bookmarkStart w:id="23" w:name="qualifications-for-product-pricing-analyst"/>
      <w:r>
        <w:t xml:space="preserve">Qualifications for product pricing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 Pricing Software Systems to perform Distributor profitability, price realization, and profit waterfall analysis</w:t>
      </w:r>
    </w:p>
    <w:p>
      <w:pPr>
        <w:pStyle w:val="Compact"/>
        <w:numPr>
          <w:numId w:val="1002"/>
          <w:ilvl w:val="0"/>
        </w:numPr>
      </w:pPr>
      <w:r>
        <w:t xml:space="preserve">Asset Pricing technical knowledge and credibility</w:t>
      </w:r>
    </w:p>
    <w:p>
      <w:pPr>
        <w:pStyle w:val="Compact"/>
        <w:numPr>
          <w:numId w:val="1002"/>
          <w:ilvl w:val="0"/>
        </w:numPr>
      </w:pPr>
      <w:r>
        <w:t xml:space="preserve">Comfortable using analytics tools</w:t>
      </w:r>
    </w:p>
    <w:p>
      <w:pPr>
        <w:pStyle w:val="Compact"/>
        <w:numPr>
          <w:numId w:val="1002"/>
          <w:ilvl w:val="0"/>
        </w:numPr>
      </w:pPr>
      <w:r>
        <w:t xml:space="preserve">Collect, evaluate, and analyze product and market performance data to justify and drive future business planning decisions</w:t>
      </w:r>
    </w:p>
    <w:p>
      <w:pPr>
        <w:pStyle w:val="Compact"/>
        <w:numPr>
          <w:numId w:val="1002"/>
          <w:ilvl w:val="0"/>
        </w:numPr>
      </w:pPr>
      <w:r>
        <w:t xml:space="preserve">Build pricing models to estimate financial outcomes of a product/service and assess performance against business goals</w:t>
      </w:r>
    </w:p>
    <w:p>
      <w:pPr>
        <w:pStyle w:val="Compact"/>
        <w:numPr>
          <w:numId w:val="1002"/>
          <w:ilvl w:val="0"/>
        </w:numPr>
      </w:pPr>
      <w:r>
        <w:t xml:space="preserve">Help develop strategic insights about the market and competitive landscape that identify opportunities for business growth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pric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pric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2021-10-28T13:31:59Z</dcterms:created>
  <dcterms:modified xsi:type="dcterms:W3CDTF">2021-10-28T13:31:59Z</dcterms:modified>
</cp:coreProperties>
</file>