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https://www.velvetjobs.com/job-descriptions/product-manager-strategy</w:t>
        </w:r>
      </w:hyperlink>
    </w:p>
    <w:p>
      <w:pPr>
        <w:pStyle w:val="Heading1"/>
      </w:pPr>
      <w:bookmarkStart w:id="21" w:name="example-of-product-manager-strategy-job-description"/>
      <w:r>
        <w:t xml:space="preserve">Example of Product Manager / Strategy Job Description</w:t>
      </w:r>
      <w:bookmarkEnd w:id="21"/>
    </w:p>
    <w:p>
      <w:pPr>
        <w:pStyle w:val="Compact"/>
      </w:pPr>
      <w:r>
        <w:t xml:space="preserve">Our company is growing rapidly and is looking to fill the role of product manager /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manager-strategy"/>
      <w:r>
        <w:t xml:space="preserve">Responsibilities for product manager / strategy</w:t>
      </w:r>
      <w:bookmarkEnd w:id="22"/>
    </w:p>
    <w:p>
      <w:pPr>
        <w:pStyle w:val="Compact"/>
        <w:numPr>
          <w:numId w:val="1001"/>
          <w:ilvl w:val="0"/>
        </w:numPr>
      </w:pPr>
      <w:r>
        <w:t xml:space="preserve">Be a launch planner, working closely with the AD of Strategy</w:t>
      </w:r>
    </w:p>
    <w:p>
      <w:pPr>
        <w:pStyle w:val="Compact"/>
        <w:numPr>
          <w:numId w:val="1001"/>
          <w:ilvl w:val="0"/>
        </w:numPr>
      </w:pPr>
      <w:r>
        <w:t xml:space="preserve">Market- and Business Requirement Documents with focus on China market</w:t>
      </w:r>
    </w:p>
    <w:p>
      <w:pPr>
        <w:pStyle w:val="Compact"/>
        <w:numPr>
          <w:numId w:val="1001"/>
          <w:ilvl w:val="0"/>
        </w:numPr>
      </w:pPr>
      <w:r>
        <w:t xml:space="preserve">General Product Collateral for Pre-Sales, Advocated Offers, Playbooks</w:t>
      </w:r>
    </w:p>
    <w:p>
      <w:pPr>
        <w:pStyle w:val="Compact"/>
        <w:numPr>
          <w:numId w:val="1001"/>
          <w:ilvl w:val="0"/>
        </w:numPr>
      </w:pPr>
      <w:r>
        <w:t xml:space="preserve">Partner Relationships for the Hospitality Products with focus on China market</w:t>
      </w:r>
    </w:p>
    <w:p>
      <w:pPr>
        <w:pStyle w:val="Compact"/>
        <w:numPr>
          <w:numId w:val="1001"/>
          <w:ilvl w:val="0"/>
        </w:numPr>
      </w:pPr>
      <w:r>
        <w:t xml:space="preserve">Assist the regional direct Middleware Cloud Platform and Technology sales force by developing and rolling out lead generation programs and with their strategic deals</w:t>
      </w:r>
    </w:p>
    <w:p>
      <w:pPr>
        <w:pStyle w:val="Compact"/>
        <w:numPr>
          <w:numId w:val="1001"/>
          <w:ilvl w:val="0"/>
        </w:numPr>
      </w:pPr>
      <w:r>
        <w:t xml:space="preserve">Market and Business Requirement Documents with focus global focus</w:t>
      </w:r>
    </w:p>
    <w:p>
      <w:pPr>
        <w:pStyle w:val="Compact"/>
        <w:numPr>
          <w:numId w:val="1001"/>
          <w:ilvl w:val="0"/>
        </w:numPr>
      </w:pPr>
      <w:r>
        <w:t xml:space="preserve">Market specific solution collateral for sales channels, Advocated Offers, Playbooks</w:t>
      </w:r>
    </w:p>
    <w:p>
      <w:pPr>
        <w:pStyle w:val="Compact"/>
        <w:numPr>
          <w:numId w:val="1001"/>
          <w:ilvl w:val="0"/>
        </w:numPr>
      </w:pPr>
      <w:r>
        <w:t xml:space="preserve">Assess the state of current fiscal legislation for PMS systems in Latin American countries and evaluate if changes are required in current fiscal developments</w:t>
      </w:r>
    </w:p>
    <w:p>
      <w:pPr>
        <w:pStyle w:val="Compact"/>
        <w:numPr>
          <w:numId w:val="1001"/>
          <w:ilvl w:val="0"/>
        </w:numPr>
      </w:pPr>
      <w:r>
        <w:t xml:space="preserve">Lead product design labs to help product strategy, product managers, architects and development teams to think through requirements, validate/test ideas (personas, prototypes, wireframes, sketches ) and designs</w:t>
      </w:r>
    </w:p>
    <w:p>
      <w:pPr>
        <w:pStyle w:val="Compact"/>
        <w:numPr>
          <w:numId w:val="1001"/>
          <w:ilvl w:val="0"/>
        </w:numPr>
      </w:pPr>
      <w:r>
        <w:t xml:space="preserve">Promote internally and externally impactful outbound product management content activities via field marketing, public relations, website, channels</w:t>
      </w:r>
    </w:p>
    <w:p>
      <w:pPr>
        <w:pStyle w:val="Heading2"/>
      </w:pPr>
      <w:bookmarkStart w:id="23" w:name="qualifications-for-product-manager-strategy"/>
      <w:r>
        <w:t xml:space="preserve">Qualifications for product manager / strategy</w:t>
      </w:r>
      <w:bookmarkEnd w:id="23"/>
    </w:p>
    <w:p>
      <w:pPr>
        <w:pStyle w:val="Compact"/>
        <w:numPr>
          <w:numId w:val="1002"/>
          <w:ilvl w:val="0"/>
        </w:numPr>
      </w:pPr>
      <w:r>
        <w:t xml:space="preserve">Ability to identify internal capabilities/assets and work with internal teams to create new business models addressing changing dynamics in the industry</w:t>
      </w:r>
    </w:p>
    <w:p>
      <w:pPr>
        <w:pStyle w:val="Compact"/>
        <w:numPr>
          <w:numId w:val="1002"/>
          <w:ilvl w:val="0"/>
        </w:numPr>
      </w:pPr>
      <w:r>
        <w:t xml:space="preserve">Preferred related applications knowledge for represented product</w:t>
      </w:r>
    </w:p>
    <w:p>
      <w:pPr>
        <w:pStyle w:val="Compact"/>
        <w:numPr>
          <w:numId w:val="1002"/>
          <w:ilvl w:val="0"/>
        </w:numPr>
      </w:pPr>
      <w:r>
        <w:t xml:space="preserve">MS in Computer Science, MBA a plus</w:t>
      </w:r>
    </w:p>
    <w:p>
      <w:pPr>
        <w:pStyle w:val="Compact"/>
        <w:numPr>
          <w:numId w:val="1002"/>
          <w:ilvl w:val="0"/>
        </w:numPr>
      </w:pPr>
      <w:r>
        <w:t xml:space="preserve">Hands-on programming experience with various components in the Hadoop ecosystem (MapReduce, Hive, Pig, Spark etc) Java</w:t>
      </w:r>
    </w:p>
    <w:p>
      <w:pPr>
        <w:pStyle w:val="Compact"/>
        <w:numPr>
          <w:numId w:val="1002"/>
          <w:ilvl w:val="0"/>
        </w:numPr>
      </w:pPr>
      <w:r>
        <w:t xml:space="preserve">Hands-on programming experience with SQL, Python, R, or other common languages for data analysis</w:t>
      </w:r>
    </w:p>
    <w:p>
      <w:pPr>
        <w:pStyle w:val="Compact"/>
        <w:numPr>
          <w:numId w:val="1002"/>
          <w:ilvl w:val="0"/>
        </w:numPr>
      </w:pPr>
      <w:r>
        <w:t xml:space="preserve">Strong presentation skills and experience interacting with business leaders development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r-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r-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2021-10-28T13:26:57Z</dcterms:created>
  <dcterms:modified xsi:type="dcterms:W3CDTF">2021-10-28T13:26:57Z</dcterms:modified>
</cp:coreProperties>
</file>