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https://www.velvetjobs.com/job-descriptions/product-manager-senior</w:t>
        </w:r>
      </w:hyperlink>
    </w:p>
    <w:p>
      <w:pPr>
        <w:pStyle w:val="Heading1"/>
      </w:pPr>
      <w:bookmarkStart w:id="21" w:name="example-of-product-manager-senior-job-description"/>
      <w:r>
        <w:t xml:space="preserve">Example of Product Manager, Senior Job Description</w:t>
      </w:r>
      <w:bookmarkEnd w:id="21"/>
    </w:p>
    <w:p>
      <w:pPr>
        <w:pStyle w:val="Compact"/>
      </w:pPr>
      <w:r>
        <w:t xml:space="preserve">Our company is growing rapidly and is hiring for a product manager, senior. To join our growing team, please review the list of responsibilities and qualifications.</w:t>
      </w:r>
    </w:p>
    <w:p>
      <w:pPr>
        <w:pStyle w:val="Heading2"/>
      </w:pPr>
      <w:bookmarkStart w:id="22" w:name="responsibilities-for-product-manager-senior"/>
      <w:r>
        <w:t xml:space="preserve">Responsibilities for product manager,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&amp; drive a culture of rapid technology/product development (FastWorks) excellence within the business across all functions and sites</w:t>
      </w:r>
    </w:p>
    <w:p>
      <w:pPr>
        <w:pStyle w:val="Compact"/>
        <w:numPr>
          <w:numId w:val="1001"/>
          <w:ilvl w:val="0"/>
        </w:numPr>
      </w:pPr>
      <w:r>
        <w:t xml:space="preserve">Identifying business platform improvements to generate future opportunities and/or address challenges</w:t>
      </w:r>
    </w:p>
    <w:p>
      <w:pPr>
        <w:pStyle w:val="Compact"/>
        <w:numPr>
          <w:numId w:val="1001"/>
          <w:ilvl w:val="0"/>
        </w:numPr>
      </w:pPr>
      <w:r>
        <w:t xml:space="preserve">Lead a matrix team of designers, software engineers, quality assurance engineers, business analysts, and technical writers</w:t>
      </w:r>
    </w:p>
    <w:p>
      <w:pPr>
        <w:pStyle w:val="Compact"/>
        <w:numPr>
          <w:numId w:val="1001"/>
          <w:ilvl w:val="0"/>
        </w:numPr>
      </w:pPr>
      <w:r>
        <w:t xml:space="preserve">Enable external collaboration from software developers across other Product teams and other the company's departments and business units</w:t>
      </w:r>
    </w:p>
    <w:p>
      <w:pPr>
        <w:pStyle w:val="Compact"/>
        <w:numPr>
          <w:numId w:val="1001"/>
          <w:ilvl w:val="0"/>
        </w:numPr>
      </w:pPr>
      <w:r>
        <w:t xml:space="preserve">Collaborate with game producers to provide data driven features and business model recommendations leading up to launch to optimize the revenue and engagement potential of our games</w:t>
      </w:r>
    </w:p>
    <w:p>
      <w:pPr>
        <w:pStyle w:val="Compact"/>
        <w:numPr>
          <w:numId w:val="1001"/>
          <w:ilvl w:val="0"/>
        </w:numPr>
      </w:pPr>
      <w:r>
        <w:t xml:space="preserve">Guide the design process with UX/Interaction and Visual designers</w:t>
      </w:r>
    </w:p>
    <w:p>
      <w:pPr>
        <w:pStyle w:val="Compact"/>
        <w:numPr>
          <w:numId w:val="1001"/>
          <w:ilvl w:val="0"/>
        </w:numPr>
      </w:pPr>
      <w:r>
        <w:t xml:space="preserve">Define the Strategic Growth plan and facilitate MGPP (Multi-Generational Product Plan) and MGTP (Multi-Generational Technology Plan)</w:t>
      </w:r>
    </w:p>
    <w:p>
      <w:pPr>
        <w:pStyle w:val="Compact"/>
        <w:numPr>
          <w:numId w:val="1001"/>
          <w:ilvl w:val="0"/>
        </w:numPr>
      </w:pPr>
      <w:r>
        <w:t xml:space="preserve">Identify best practices for cross-site technology exchanges/product development and deliver solutions and positive outcomes using them</w:t>
      </w:r>
    </w:p>
    <w:p>
      <w:pPr>
        <w:pStyle w:val="Compact"/>
        <w:numPr>
          <w:numId w:val="1001"/>
          <w:ilvl w:val="0"/>
        </w:numPr>
      </w:pPr>
      <w:r>
        <w:t xml:space="preserve">Work closely with product stakeholders to provide input on live product performance and feedback on product roadmap</w:t>
      </w:r>
    </w:p>
    <w:p>
      <w:pPr>
        <w:pStyle w:val="Compact"/>
        <w:numPr>
          <w:numId w:val="1001"/>
          <w:ilvl w:val="0"/>
        </w:numPr>
      </w:pPr>
      <w:r>
        <w:t xml:space="preserve">Analyze, monitor and report all aspects of game performance on a daily basis</w:t>
      </w:r>
    </w:p>
    <w:p>
      <w:pPr>
        <w:pStyle w:val="Heading2"/>
      </w:pPr>
      <w:bookmarkStart w:id="23" w:name="qualifications-for-product-manager-senior"/>
      <w:r>
        <w:t xml:space="preserve">Qualifications for product manager,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candidate will have experience in the investment management profession, ideally comprising client exposure, project management previous Product Development experience</w:t>
      </w:r>
    </w:p>
    <w:p>
      <w:pPr>
        <w:pStyle w:val="Compact"/>
        <w:numPr>
          <w:numId w:val="1002"/>
          <w:ilvl w:val="0"/>
        </w:numPr>
      </w:pPr>
      <w:r>
        <w:t xml:space="preserve">GTRF products encompass Core Trade, Guarantees, Open Accounts and Receivable Finance which form a significant share of the banks balance sheet</w:t>
      </w:r>
    </w:p>
    <w:p>
      <w:pPr>
        <w:pStyle w:val="Compact"/>
        <w:numPr>
          <w:numId w:val="1002"/>
          <w:ilvl w:val="0"/>
        </w:numPr>
      </w:pPr>
      <w:r>
        <w:t xml:space="preserve">Demonstrated ability to effectively work through conflict to meet objectives and maintain strong relationships across teams with different work styles and personalities</w:t>
      </w:r>
    </w:p>
    <w:p>
      <w:pPr>
        <w:pStyle w:val="Compact"/>
        <w:numPr>
          <w:numId w:val="1002"/>
          <w:ilvl w:val="0"/>
        </w:numPr>
      </w:pPr>
      <w:r>
        <w:t xml:space="preserve">Develop and maintain a library of documentation that evidences that all product developments are following the defined product development process</w:t>
      </w:r>
    </w:p>
    <w:p>
      <w:pPr>
        <w:pStyle w:val="Compact"/>
        <w:numPr>
          <w:numId w:val="1002"/>
          <w:ilvl w:val="0"/>
        </w:numPr>
      </w:pPr>
      <w:r>
        <w:t xml:space="preserve">Experience with location data is a plus</w:t>
      </w:r>
    </w:p>
    <w:p>
      <w:pPr>
        <w:pStyle w:val="Compact"/>
        <w:numPr>
          <w:numId w:val="1002"/>
          <w:ilvl w:val="0"/>
        </w:numPr>
      </w:pPr>
      <w:r>
        <w:t xml:space="preserve">Experience with consumer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2021-10-28T13:04:11Z</dcterms:created>
  <dcterms:modified xsi:type="dcterms:W3CDTF">2021-10-28T13:04:11Z</dcterms:modified>
</cp:coreProperties>
</file>