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https://www.velvetjobs.com/job-descriptions/product-manager-product-support</w:t>
        </w:r>
      </w:hyperlink>
    </w:p>
    <w:p>
      <w:pPr>
        <w:pStyle w:val="Heading1"/>
      </w:pPr>
      <w:bookmarkStart w:id="21" w:name="example-of-product-manager-product-support-job-description"/>
      <w:r>
        <w:t xml:space="preserve">Example of Product Manager, Product Support Job Description</w:t>
      </w:r>
      <w:bookmarkEnd w:id="21"/>
    </w:p>
    <w:p>
      <w:pPr>
        <w:pStyle w:val="Compact"/>
      </w:pPr>
      <w:r>
        <w:t xml:space="preserve">Our company is growing rapidly and is looking for a product manager, product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manager-product-support"/>
      <w:r>
        <w:t xml:space="preserve">Responsibilities for product manager, product support</w:t>
      </w:r>
      <w:bookmarkEnd w:id="22"/>
    </w:p>
    <w:p>
      <w:pPr>
        <w:pStyle w:val="Compact"/>
        <w:numPr>
          <w:numId w:val="1001"/>
          <w:ilvl w:val="0"/>
        </w:numPr>
      </w:pPr>
      <w:r>
        <w:t xml:space="preserve">Provide relevant external / internal training (application, technical, soft skills )</w:t>
      </w:r>
    </w:p>
    <w:p>
      <w:pPr>
        <w:pStyle w:val="Compact"/>
        <w:numPr>
          <w:numId w:val="1001"/>
          <w:ilvl w:val="0"/>
        </w:numPr>
      </w:pPr>
      <w:r>
        <w:t xml:space="preserve">Maintain contact and interact with IT operations teams and managers, key application development groups and communities to enable a DevOps culture</w:t>
      </w:r>
    </w:p>
    <w:p>
      <w:pPr>
        <w:pStyle w:val="Compact"/>
        <w:numPr>
          <w:numId w:val="1001"/>
          <w:ilvl w:val="0"/>
        </w:numPr>
      </w:pPr>
      <w:r>
        <w:t xml:space="preserve">Manage large scale deployment schedules of components that require delivery in multiple locations, technology platforms, or across multiple support organizations</w:t>
      </w:r>
    </w:p>
    <w:p>
      <w:pPr>
        <w:pStyle w:val="Compact"/>
        <w:numPr>
          <w:numId w:val="1001"/>
          <w:ilvl w:val="0"/>
        </w:numPr>
      </w:pPr>
      <w:r>
        <w:t xml:space="preserve">Problem management of all major and minor issues that impact the operational models supported by GSM tools and solutions</w:t>
      </w:r>
    </w:p>
    <w:p>
      <w:pPr>
        <w:pStyle w:val="Compact"/>
        <w:numPr>
          <w:numId w:val="1001"/>
          <w:ilvl w:val="0"/>
        </w:numPr>
      </w:pPr>
      <w:r>
        <w:t xml:space="preserve">Participate / assist with annual planning of deliverables for GSM</w:t>
      </w:r>
    </w:p>
    <w:p>
      <w:pPr>
        <w:pStyle w:val="Compact"/>
        <w:numPr>
          <w:numId w:val="1001"/>
          <w:ilvl w:val="0"/>
        </w:numPr>
      </w:pPr>
      <w:r>
        <w:t xml:space="preserve">Establish, publish and monitor measurable team &amp; group goals</w:t>
      </w:r>
    </w:p>
    <w:p>
      <w:pPr>
        <w:pStyle w:val="Compact"/>
        <w:numPr>
          <w:numId w:val="1001"/>
          <w:ilvl w:val="0"/>
        </w:numPr>
      </w:pPr>
      <w:r>
        <w:t xml:space="preserve">Establish and refine a process for Handover to Production/Support team</w:t>
      </w:r>
    </w:p>
    <w:p>
      <w:pPr>
        <w:pStyle w:val="Compact"/>
        <w:numPr>
          <w:numId w:val="1001"/>
          <w:ilvl w:val="0"/>
        </w:numPr>
      </w:pPr>
      <w:r>
        <w:t xml:space="preserve">Develop and execute project and process plans</w:t>
      </w:r>
    </w:p>
    <w:p>
      <w:pPr>
        <w:pStyle w:val="Compact"/>
        <w:numPr>
          <w:numId w:val="1001"/>
          <w:ilvl w:val="0"/>
        </w:numPr>
      </w:pPr>
      <w:r>
        <w:t xml:space="preserve">Implement policies, procedures and set operational goals</w:t>
      </w:r>
    </w:p>
    <w:p>
      <w:pPr>
        <w:pStyle w:val="Compact"/>
        <w:numPr>
          <w:numId w:val="1001"/>
          <w:ilvl w:val="0"/>
        </w:numPr>
      </w:pPr>
      <w:r>
        <w:t xml:space="preserve">Responsibility to ensure that the product support activities are being undertaken in accordance with the SBU/site contractual commitments</w:t>
      </w:r>
    </w:p>
    <w:p>
      <w:pPr>
        <w:pStyle w:val="Heading2"/>
      </w:pPr>
      <w:bookmarkStart w:id="23" w:name="qualifications-for-product-manager-product-support"/>
      <w:r>
        <w:t xml:space="preserve">Qualifications for product manager, product support</w:t>
      </w:r>
      <w:bookmarkEnd w:id="23"/>
    </w:p>
    <w:p>
      <w:pPr>
        <w:pStyle w:val="Compact"/>
        <w:numPr>
          <w:numId w:val="1002"/>
          <w:ilvl w:val="0"/>
        </w:numPr>
      </w:pPr>
      <w:r>
        <w:t xml:space="preserve">Analytical and consulting skills sufficient to provide input, guidance, and/or recommendations to business partners</w:t>
      </w:r>
    </w:p>
    <w:p>
      <w:pPr>
        <w:pStyle w:val="Compact"/>
        <w:numPr>
          <w:numId w:val="1002"/>
          <w:ilvl w:val="0"/>
        </w:numPr>
      </w:pPr>
      <w:r>
        <w:t xml:space="preserve">Previous experience with team supervision or people management</w:t>
      </w:r>
    </w:p>
    <w:p>
      <w:pPr>
        <w:pStyle w:val="Compact"/>
        <w:numPr>
          <w:numId w:val="1002"/>
          <w:ilvl w:val="0"/>
        </w:numPr>
      </w:pPr>
      <w:r>
        <w:t xml:space="preserve">Solid experience with test tools (Clear2Pay, UL/Collis, ICC Solutions)</w:t>
      </w:r>
    </w:p>
    <w:p>
      <w:pPr>
        <w:pStyle w:val="Compact"/>
        <w:numPr>
          <w:numId w:val="1002"/>
          <w:ilvl w:val="0"/>
        </w:numPr>
      </w:pPr>
      <w:r>
        <w:t xml:space="preserve">Strategic thinking and prioritize for product features and launches</w:t>
      </w:r>
    </w:p>
    <w:p>
      <w:pPr>
        <w:pStyle w:val="Compact"/>
        <w:numPr>
          <w:numId w:val="1002"/>
          <w:ilvl w:val="0"/>
        </w:numPr>
      </w:pPr>
      <w:r>
        <w:t xml:space="preserve">Ability to identify key metrics to quantify product performance and usage</w:t>
      </w:r>
    </w:p>
    <w:p>
      <w:pPr>
        <w:pStyle w:val="Compact"/>
        <w:numPr>
          <w:numId w:val="1002"/>
          <w:ilvl w:val="0"/>
        </w:numPr>
      </w:pPr>
      <w:r>
        <w:t xml:space="preserve">Thorough understanding of UI design practices and paradigms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r-product-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r-product-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2021-10-28T13:14:57Z</dcterms:created>
  <dcterms:modified xsi:type="dcterms:W3CDTF">2021-10-28T13:14:57Z</dcterms:modified>
</cp:coreProperties>
</file>