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https://www.velvetjobs.com/job-descriptions/product-manager-manager</w:t>
        </w:r>
      </w:hyperlink>
    </w:p>
    <w:p>
      <w:pPr>
        <w:pStyle w:val="Heading1"/>
      </w:pPr>
      <w:bookmarkStart w:id="21" w:name="example-of-product-manager-manager-job-description"/>
      <w:r>
        <w:t xml:space="preserve">Example of Product Manager, Manager Job Description</w:t>
      </w:r>
      <w:bookmarkEnd w:id="21"/>
    </w:p>
    <w:p>
      <w:pPr>
        <w:pStyle w:val="Compact"/>
      </w:pPr>
      <w:r>
        <w:t xml:space="preserve">Our growing company is searching for experienced candidates for the position of product manager,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manager"/>
      <w:r>
        <w:t xml:space="preserve">Responsibilities for product manager, manager</w:t>
      </w:r>
      <w:bookmarkEnd w:id="22"/>
    </w:p>
    <w:p>
      <w:pPr>
        <w:pStyle w:val="Compact"/>
        <w:numPr>
          <w:numId w:val="1001"/>
          <w:ilvl w:val="0"/>
        </w:numPr>
      </w:pPr>
      <w:r>
        <w:t xml:space="preserve">Produce client investment reports, requiring strong investment product knowledge</w:t>
      </w:r>
    </w:p>
    <w:p>
      <w:pPr>
        <w:pStyle w:val="Compact"/>
        <w:numPr>
          <w:numId w:val="1001"/>
          <w:ilvl w:val="0"/>
        </w:numPr>
      </w:pPr>
      <w:r>
        <w:t xml:space="preserve">Maintain, update, reconcile investment related information and data from a range of internal and external sources</w:t>
      </w:r>
    </w:p>
    <w:p>
      <w:pPr>
        <w:pStyle w:val="Compact"/>
        <w:numPr>
          <w:numId w:val="1001"/>
          <w:ilvl w:val="0"/>
        </w:numPr>
      </w:pPr>
      <w:r>
        <w:t xml:space="preserve">Assist with the preparation of due diligence information such as RFPs, questionnaires, performance data</w:t>
      </w:r>
    </w:p>
    <w:p>
      <w:pPr>
        <w:pStyle w:val="Compact"/>
        <w:numPr>
          <w:numId w:val="1001"/>
          <w:ilvl w:val="0"/>
        </w:numPr>
      </w:pPr>
      <w:r>
        <w:t xml:space="preserve">Provide support for external meetings, roadshows, conference calls, internal reporting</w:t>
      </w:r>
    </w:p>
    <w:p>
      <w:pPr>
        <w:pStyle w:val="Compact"/>
        <w:numPr>
          <w:numId w:val="1001"/>
          <w:ilvl w:val="0"/>
        </w:numPr>
      </w:pPr>
      <w:r>
        <w:t xml:space="preserve">BS in electrical engineering, computer science or a related technical field highly desired</w:t>
      </w:r>
    </w:p>
    <w:p>
      <w:pPr>
        <w:pStyle w:val="Compact"/>
        <w:numPr>
          <w:numId w:val="1001"/>
          <w:ilvl w:val="0"/>
        </w:numPr>
      </w:pPr>
      <w:r>
        <w:t xml:space="preserve">Proven ability to work effectively and efficiently in a fast-paced cross-functional and complex environment</w:t>
      </w:r>
    </w:p>
    <w:p>
      <w:pPr>
        <w:pStyle w:val="Heading2"/>
      </w:pPr>
      <w:bookmarkStart w:id="23" w:name="qualifications-for-product-manager-manager"/>
      <w:r>
        <w:t xml:space="preserve">Qualifications for product manager, manager</w:t>
      </w:r>
      <w:bookmarkEnd w:id="23"/>
    </w:p>
    <w:p>
      <w:pPr>
        <w:pStyle w:val="Compact"/>
        <w:numPr>
          <w:numId w:val="1002"/>
          <w:ilvl w:val="0"/>
        </w:numPr>
      </w:pPr>
      <w:r>
        <w:t xml:space="preserve">Thermal bonded, continuous filament nonwoven manufacturing processes and the understanding of these resultant intermediates in Customer processing needed</w:t>
      </w:r>
    </w:p>
    <w:p>
      <w:pPr>
        <w:pStyle w:val="Compact"/>
        <w:numPr>
          <w:numId w:val="1002"/>
          <w:ilvl w:val="0"/>
        </w:numPr>
      </w:pPr>
      <w:r>
        <w:t xml:space="preserve">Good communication skills in English are required, written spoken</w:t>
      </w:r>
    </w:p>
    <w:p>
      <w:pPr>
        <w:pStyle w:val="Compact"/>
        <w:numPr>
          <w:numId w:val="1002"/>
          <w:ilvl w:val="0"/>
        </w:numPr>
      </w:pPr>
      <w:r>
        <w:t xml:space="preserve">Communicates the status of the project to upper management and to customers appropriately</w:t>
      </w:r>
    </w:p>
    <w:p>
      <w:pPr>
        <w:pStyle w:val="Compact"/>
        <w:numPr>
          <w:numId w:val="1002"/>
          <w:ilvl w:val="0"/>
        </w:numPr>
      </w:pPr>
      <w:r>
        <w:t xml:space="preserve">Experience with Development &amp; Product Management</w:t>
      </w:r>
    </w:p>
    <w:p>
      <w:pPr>
        <w:pStyle w:val="Compact"/>
        <w:numPr>
          <w:numId w:val="1002"/>
          <w:ilvl w:val="0"/>
        </w:numPr>
      </w:pPr>
      <w:r>
        <w:t xml:space="preserve">Knowledge of market conditions to develop new ideas based on industry experience and contact with customers and prospects</w:t>
      </w:r>
    </w:p>
    <w:p>
      <w:pPr>
        <w:pStyle w:val="Compact"/>
        <w:numPr>
          <w:numId w:val="1002"/>
          <w:ilvl w:val="0"/>
        </w:numPr>
      </w:pPr>
      <w:r>
        <w:t xml:space="preserve">Proven ability to initiate and develop partnerships across cross functional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