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https://www.velvetjobs.com/job-descriptions/product-manager-analyst</w:t>
        </w:r>
      </w:hyperlink>
    </w:p>
    <w:p>
      <w:pPr>
        <w:pStyle w:val="Heading1"/>
      </w:pPr>
      <w:bookmarkStart w:id="21" w:name="example-of-product-manager-analyst-job-description"/>
      <w:r>
        <w:t xml:space="preserve">Example of Product Manager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manager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analyst"/>
      <w:r>
        <w:t xml:space="preserve">Responsibilities for product manager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impactful and intuitive products, finding solutions to challenging and complex business problems</w:t>
      </w:r>
    </w:p>
    <w:p>
      <w:pPr>
        <w:pStyle w:val="Compact"/>
        <w:numPr>
          <w:numId w:val="1001"/>
          <w:ilvl w:val="0"/>
        </w:numPr>
      </w:pPr>
      <w:r>
        <w:t xml:space="preserve">Under the leadership of the Directory PLM PLO, creatively think about increasing effectiveness of this product line and embedding agile practices into the organization</w:t>
      </w:r>
    </w:p>
    <w:p>
      <w:pPr>
        <w:pStyle w:val="Compact"/>
        <w:numPr>
          <w:numId w:val="1001"/>
          <w:ilvl w:val="0"/>
        </w:numPr>
      </w:pPr>
      <w:r>
        <w:t xml:space="preserve">Work with the business to translate requirements for IT spring cycles and in a consumable format and terminology for developers (includes project charters, use cases, data flows, wireframes)</w:t>
      </w:r>
    </w:p>
    <w:p>
      <w:pPr>
        <w:pStyle w:val="Compact"/>
        <w:numPr>
          <w:numId w:val="1001"/>
          <w:ilvl w:val="0"/>
        </w:numPr>
      </w:pPr>
      <w:r>
        <w:t xml:space="preserve">Explain to the business how requirements may be implemented from a functional standpoint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from the Business Unit IT perspective for global projects</w:t>
      </w:r>
    </w:p>
    <w:p>
      <w:pPr>
        <w:pStyle w:val="Compact"/>
        <w:numPr>
          <w:numId w:val="1001"/>
          <w:ilvl w:val="0"/>
        </w:numPr>
      </w:pPr>
      <w:r>
        <w:t xml:space="preserve">Understand PLM systems that the business uses, maps out business processes to serve as reference for development and IT support</w:t>
      </w:r>
    </w:p>
    <w:p>
      <w:pPr>
        <w:pStyle w:val="Compact"/>
        <w:numPr>
          <w:numId w:val="1001"/>
          <w:ilvl w:val="0"/>
        </w:numPr>
      </w:pPr>
      <w:r>
        <w:t xml:space="preserve">Adhere to quality system and environmental policies, procedures, and supports department compliance objectives</w:t>
      </w:r>
    </w:p>
    <w:p>
      <w:pPr>
        <w:pStyle w:val="Compact"/>
        <w:numPr>
          <w:numId w:val="1001"/>
          <w:ilvl w:val="0"/>
        </w:numPr>
      </w:pPr>
      <w:r>
        <w:t xml:space="preserve">Project Based work Test and execute a software component version upgrade</w:t>
      </w:r>
    </w:p>
    <w:p>
      <w:pPr>
        <w:pStyle w:val="Compact"/>
        <w:numPr>
          <w:numId w:val="1001"/>
          <w:ilvl w:val="0"/>
        </w:numPr>
      </w:pPr>
      <w:r>
        <w:t xml:space="preserve">Digital eco-system, that includes websites, mobile applications, multi-channel (email, webinars) engagements, content management and hosting platforms</w:t>
      </w:r>
    </w:p>
    <w:p>
      <w:pPr>
        <w:pStyle w:val="Compact"/>
        <w:numPr>
          <w:numId w:val="1001"/>
          <w:ilvl w:val="0"/>
        </w:numPr>
      </w:pPr>
      <w:r>
        <w:t xml:space="preserve">User Productivity &amp; Collaboration solutions with a focus on innovative ways of working using cloud, mobile, video and social technologies</w:t>
      </w:r>
    </w:p>
    <w:p>
      <w:pPr>
        <w:pStyle w:val="Heading2"/>
      </w:pPr>
      <w:bookmarkStart w:id="23" w:name="qualifications-for-product-manager-analyst"/>
      <w:r>
        <w:t xml:space="preserve">Qualifications for product manager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SQL and navigating relationship database</w:t>
      </w:r>
    </w:p>
    <w:p>
      <w:pPr>
        <w:pStyle w:val="Compact"/>
        <w:numPr>
          <w:numId w:val="1002"/>
          <w:ilvl w:val="0"/>
        </w:numPr>
      </w:pPr>
      <w:r>
        <w:t xml:space="preserve">Working knowledge of eCommerce platforms and best practices</w:t>
      </w:r>
    </w:p>
    <w:p>
      <w:pPr>
        <w:pStyle w:val="Compact"/>
        <w:numPr>
          <w:numId w:val="1002"/>
          <w:ilvl w:val="0"/>
        </w:numPr>
      </w:pPr>
      <w:r>
        <w:t xml:space="preserve">Skilled managing multiple relationships throughout the supply chain and defining critical paths</w:t>
      </w:r>
    </w:p>
    <w:p>
      <w:pPr>
        <w:pStyle w:val="Compact"/>
        <w:numPr>
          <w:numId w:val="1002"/>
          <w:ilvl w:val="0"/>
        </w:numPr>
      </w:pPr>
      <w:r>
        <w:t xml:space="preserve">Knowledge of enterprise architecture and application development methodologies is required</w:t>
      </w:r>
    </w:p>
    <w:p>
      <w:pPr>
        <w:pStyle w:val="Compact"/>
        <w:numPr>
          <w:numId w:val="1002"/>
          <w:ilvl w:val="0"/>
        </w:numPr>
      </w:pPr>
      <w:r>
        <w:t xml:space="preserve">Support day to day queries from distribution team globally, hand-holding cross functional teams and represent product in various internal and external meetings</w:t>
      </w:r>
    </w:p>
    <w:p>
      <w:pPr>
        <w:pStyle w:val="Compact"/>
        <w:numPr>
          <w:numId w:val="1002"/>
          <w:ilvl w:val="0"/>
        </w:numPr>
      </w:pPr>
      <w:r>
        <w:t xml:space="preserve">Anticipate internal and external factors impacting the Low value cross border payments business globally and implementing plans to mitigate risks and capitalize on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2021-10-28T13:11:12Z</dcterms:created>
  <dcterms:modified xsi:type="dcterms:W3CDTF">2021-10-28T13:11:12Z</dcterms:modified>
</cp:coreProperties>
</file>