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https://www.velvetjobs.com/job-descriptions/product-management-vp</w:t>
        </w:r>
      </w:hyperlink>
    </w:p>
    <w:p>
      <w:pPr>
        <w:pStyle w:val="Heading1"/>
      </w:pPr>
      <w:bookmarkStart w:id="21" w:name="example-of-product-management-vp-job-description"/>
      <w:r>
        <w:t xml:space="preserve">Example of Product Management VP Job Description</w:t>
      </w:r>
      <w:bookmarkEnd w:id="21"/>
    </w:p>
    <w:p>
      <w:pPr>
        <w:pStyle w:val="Compact"/>
      </w:pPr>
      <w:r>
        <w:t xml:space="preserve">Our growing company is looking for a product management VP. To join our growing team, please review the list of responsibilities and qualifications.</w:t>
      </w:r>
    </w:p>
    <w:p>
      <w:pPr>
        <w:pStyle w:val="Heading2"/>
      </w:pPr>
      <w:bookmarkStart w:id="22" w:name="responsibilities-for-product-management-vp"/>
      <w:r>
        <w:t xml:space="preserve">Responsibilities for product management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manages the department budget including financial forecasts, revenue models, capital and headcount investments</w:t>
      </w:r>
    </w:p>
    <w:p>
      <w:pPr>
        <w:pStyle w:val="Compact"/>
        <w:numPr>
          <w:numId w:val="1001"/>
          <w:ilvl w:val="0"/>
        </w:numPr>
      </w:pPr>
      <w:r>
        <w:t xml:space="preserve">Lead a team which supports cross functional efforts to drive changes in the investment product offerings on advisory and RIA platforms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on product life cycles, product substitutes / complements, and macroeconomic impact on product attractiveness</w:t>
      </w:r>
    </w:p>
    <w:p>
      <w:pPr>
        <w:pStyle w:val="Compact"/>
        <w:numPr>
          <w:numId w:val="1001"/>
          <w:ilvl w:val="0"/>
        </w:numPr>
      </w:pPr>
      <w:r>
        <w:t xml:space="preserve">Responsible for communicating overall advisory business insight and changes across the organization and with external partners, while tracking competitor developments</w:t>
      </w:r>
    </w:p>
    <w:p>
      <w:pPr>
        <w:pStyle w:val="Compact"/>
        <w:numPr>
          <w:numId w:val="1001"/>
          <w:ilvl w:val="0"/>
        </w:numPr>
      </w:pPr>
      <w:r>
        <w:t xml:space="preserve">Ability to evolve advisory insight and competitive knowledge into an executable plan and develop competitive product and platform offerings</w:t>
      </w:r>
    </w:p>
    <w:p>
      <w:pPr>
        <w:pStyle w:val="Compact"/>
        <w:numPr>
          <w:numId w:val="1001"/>
          <w:ilvl w:val="0"/>
        </w:numPr>
      </w:pPr>
      <w:r>
        <w:t xml:space="preserve">Direct the long-term product road map and feature set</w:t>
      </w:r>
    </w:p>
    <w:p>
      <w:pPr>
        <w:pStyle w:val="Compact"/>
        <w:numPr>
          <w:numId w:val="1001"/>
          <w:ilvl w:val="0"/>
        </w:numPr>
      </w:pPr>
      <w:r>
        <w:t xml:space="preserve">Manage a team of 10+ Product professionals, and drive the team to achieve a world class quality bar</w:t>
      </w:r>
    </w:p>
    <w:p>
      <w:pPr>
        <w:pStyle w:val="Compact"/>
        <w:numPr>
          <w:numId w:val="1001"/>
          <w:ilvl w:val="0"/>
        </w:numPr>
      </w:pPr>
      <w:r>
        <w:t xml:space="preserve">Work with our customers, support and developer success team to determine needs and pain and how those can be addressed or resolved</w:t>
      </w:r>
    </w:p>
    <w:p>
      <w:pPr>
        <w:pStyle w:val="Compact"/>
        <w:numPr>
          <w:numId w:val="1001"/>
          <w:ilvl w:val="0"/>
        </w:numPr>
      </w:pPr>
      <w:r>
        <w:t xml:space="preserve">Determine and communicate requirements and specifications for new features and changes to existing features</w:t>
      </w:r>
    </w:p>
    <w:p>
      <w:pPr>
        <w:pStyle w:val="Compact"/>
        <w:numPr>
          <w:numId w:val="1001"/>
          <w:ilvl w:val="0"/>
        </w:numPr>
      </w:pPr>
      <w:r>
        <w:t xml:space="preserve">Become the leading expert on the compliance platform, and own the plan to improve and expand it</w:t>
      </w:r>
    </w:p>
    <w:p>
      <w:pPr>
        <w:pStyle w:val="Heading2"/>
      </w:pPr>
      <w:bookmarkStart w:id="23" w:name="qualifications-for-product-management-vp"/>
      <w:r>
        <w:t xml:space="preserve">Qualifications for product management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transformation and change required</w:t>
      </w:r>
    </w:p>
    <w:p>
      <w:pPr>
        <w:pStyle w:val="Compact"/>
        <w:numPr>
          <w:numId w:val="1002"/>
          <w:ilvl w:val="0"/>
        </w:numPr>
      </w:pPr>
      <w:r>
        <w:t xml:space="preserve">Prior analytics experience required, as a consultant, practitioner, or in product management</w:t>
      </w:r>
    </w:p>
    <w:p>
      <w:pPr>
        <w:pStyle w:val="Compact"/>
        <w:numPr>
          <w:numId w:val="1002"/>
          <w:ilvl w:val="0"/>
        </w:numPr>
      </w:pPr>
      <w:r>
        <w:t xml:space="preserve">Experience in a media agency is NOT required, but candidates should hold a basic familiarity with the media planning and buying process and ecosystem</w:t>
      </w:r>
    </w:p>
    <w:p>
      <w:pPr>
        <w:pStyle w:val="Compact"/>
        <w:numPr>
          <w:numId w:val="1002"/>
          <w:ilvl w:val="0"/>
        </w:numPr>
      </w:pPr>
      <w:r>
        <w:t xml:space="preserve">Some experience working or living outside the U.S. strongly preferred, especially in developing or emerging markets</w:t>
      </w:r>
    </w:p>
    <w:p>
      <w:pPr>
        <w:pStyle w:val="Compact"/>
        <w:numPr>
          <w:numId w:val="1002"/>
          <w:ilvl w:val="0"/>
        </w:numPr>
      </w:pPr>
      <w:r>
        <w:t xml:space="preserve">Empathy for the future needs of real and imagined users</w:t>
      </w:r>
    </w:p>
    <w:p>
      <w:pPr>
        <w:pStyle w:val="Compact"/>
        <w:numPr>
          <w:numId w:val="1002"/>
          <w:ilvl w:val="0"/>
        </w:numPr>
      </w:pPr>
      <w:r>
        <w:t xml:space="preserve">Aptitude for working with internal and external stakeholders to define requirements and quantify market opportunities - then driving them to realization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2021-10-28T13:36:07Z</dcterms:created>
  <dcterms:modified xsi:type="dcterms:W3CDTF">2021-10-28T13:36:07Z</dcterms:modified>
</cp:coreProperties>
</file>