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https://www.velvetjobs.com/job-descriptions/product-management-director</w:t>
        </w:r>
      </w:hyperlink>
    </w:p>
    <w:p>
      <w:pPr>
        <w:pStyle w:val="Heading1"/>
      </w:pPr>
      <w:bookmarkStart w:id="21" w:name="example-of-product-management-director-job-description"/>
      <w:r>
        <w:t xml:space="preserve">Example of Product Management Director Job Description</w:t>
      </w:r>
      <w:bookmarkEnd w:id="21"/>
    </w:p>
    <w:p>
      <w:pPr>
        <w:pStyle w:val="Compact"/>
      </w:pPr>
      <w:r>
        <w:t xml:space="preserve">Our growing company is looking to fill the role of product management director.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duct-management-director"/>
      <w:r>
        <w:t xml:space="preserve">Responsibilities for product management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Define go-to-market strategies with product marketing and existing product management</w:t>
      </w:r>
    </w:p>
    <w:p>
      <w:pPr>
        <w:pStyle w:val="Compact"/>
        <w:numPr>
          <w:numId w:val="1001"/>
          <w:ilvl w:val="0"/>
        </w:numPr>
      </w:pPr>
      <w:r>
        <w:t xml:space="preserve">Function as a key industry thought leader and domain expert</w:t>
      </w:r>
    </w:p>
    <w:p>
      <w:pPr>
        <w:pStyle w:val="Compact"/>
        <w:numPr>
          <w:numId w:val="1001"/>
          <w:ilvl w:val="0"/>
        </w:numPr>
      </w:pPr>
      <w:r>
        <w:t xml:space="preserve">Create reusable internal and external thought leadership content in the way of presentations, white papers and blog posts in order to generate demand</w:t>
      </w:r>
    </w:p>
    <w:p>
      <w:pPr>
        <w:pStyle w:val="Compact"/>
        <w:numPr>
          <w:numId w:val="1001"/>
          <w:ilvl w:val="0"/>
        </w:numPr>
      </w:pPr>
      <w:r>
        <w:t xml:space="preserve">5-7+ years’ experience managing new product conceptualization, development, and delivery around consumer products</w:t>
      </w:r>
    </w:p>
    <w:p>
      <w:pPr>
        <w:pStyle w:val="Compact"/>
        <w:numPr>
          <w:numId w:val="1001"/>
          <w:ilvl w:val="0"/>
        </w:numPr>
      </w:pPr>
      <w:r>
        <w:t xml:space="preserve">Thinking different</w:t>
      </w:r>
    </w:p>
    <w:p>
      <w:pPr>
        <w:pStyle w:val="Compact"/>
        <w:numPr>
          <w:numId w:val="1001"/>
          <w:ilvl w:val="0"/>
        </w:numPr>
      </w:pPr>
      <w:r>
        <w:t xml:space="preserve">Experience developing and executing consumer research instruments and programs</w:t>
      </w:r>
    </w:p>
    <w:p>
      <w:pPr>
        <w:pStyle w:val="Compact"/>
        <w:numPr>
          <w:numId w:val="1001"/>
          <w:ilvl w:val="0"/>
        </w:numPr>
      </w:pPr>
      <w:r>
        <w:t xml:space="preserve">Excellent visual design skills – have built consumer-quality web experiences</w:t>
      </w:r>
    </w:p>
    <w:p>
      <w:pPr>
        <w:pStyle w:val="Compact"/>
        <w:numPr>
          <w:numId w:val="1001"/>
          <w:ilvl w:val="0"/>
        </w:numPr>
      </w:pPr>
      <w:r>
        <w:t xml:space="preserve">Experience in developing and executing branding, messaging, product launches, marketing campaigns, and other elements of consumer product marketing</w:t>
      </w:r>
    </w:p>
    <w:p>
      <w:pPr>
        <w:pStyle w:val="Compact"/>
        <w:numPr>
          <w:numId w:val="1001"/>
          <w:ilvl w:val="0"/>
        </w:numPr>
      </w:pPr>
      <w:r>
        <w:t xml:space="preserve">Experience in lean product development &amp; product management processes</w:t>
      </w:r>
    </w:p>
    <w:p>
      <w:pPr>
        <w:pStyle w:val="Compact"/>
        <w:numPr>
          <w:numId w:val="1001"/>
          <w:ilvl w:val="0"/>
        </w:numPr>
      </w:pPr>
      <w:r>
        <w:t xml:space="preserve">Solid MRD/PRD writing skills, including personas, use cases, functional requirements</w:t>
      </w:r>
    </w:p>
    <w:p>
      <w:pPr>
        <w:pStyle w:val="Heading2"/>
      </w:pPr>
      <w:bookmarkStart w:id="23" w:name="qualifications-for-product-management-director"/>
      <w:r>
        <w:t xml:space="preserve">Qualifications for product management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researching issues and identifying solutions</w:t>
      </w:r>
    </w:p>
    <w:p>
      <w:pPr>
        <w:pStyle w:val="Compact"/>
        <w:numPr>
          <w:numId w:val="1002"/>
          <w:ilvl w:val="0"/>
        </w:numPr>
      </w:pPr>
      <w:r>
        <w:t xml:space="preserve">15 year experience in product development, embedded software and connectivity technologies</w:t>
      </w:r>
    </w:p>
    <w:p>
      <w:pPr>
        <w:pStyle w:val="Compact"/>
        <w:numPr>
          <w:numId w:val="1002"/>
          <w:ilvl w:val="0"/>
        </w:numPr>
      </w:pPr>
      <w:r>
        <w:t xml:space="preserve">Knowledge of software development processes, including CMMI and agile processes</w:t>
      </w:r>
    </w:p>
    <w:p>
      <w:pPr>
        <w:pStyle w:val="Compact"/>
        <w:numPr>
          <w:numId w:val="1002"/>
          <w:ilvl w:val="0"/>
        </w:numPr>
      </w:pPr>
      <w:r>
        <w:t xml:space="preserve">Experienced in building the infrastructure and documentation to get a team up to CMMI level 2 or 3 compliance</w:t>
      </w:r>
    </w:p>
    <w:p>
      <w:pPr>
        <w:pStyle w:val="Compact"/>
        <w:numPr>
          <w:numId w:val="1002"/>
          <w:ilvl w:val="0"/>
        </w:numPr>
      </w:pPr>
      <w:r>
        <w:t xml:space="preserve">Experience in managing various stakeholders including suppliers</w:t>
      </w:r>
    </w:p>
    <w:p>
      <w:pPr>
        <w:pStyle w:val="Compact"/>
        <w:numPr>
          <w:numId w:val="1002"/>
          <w:ilvl w:val="0"/>
        </w:numPr>
      </w:pPr>
      <w:r>
        <w:t xml:space="preserve">Willingness to work in Farmington Hills, MI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management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management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2021-10-28T13:16:40Z</dcterms:created>
  <dcterms:modified xsi:type="dcterms:W3CDTF">2021-10-28T13:16:40Z</dcterms:modified>
</cp:coreProperties>
</file>