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https://www.velvetjobs.com/job-descriptions/product-line-manager</w:t>
        </w:r>
      </w:hyperlink>
    </w:p>
    <w:p>
      <w:pPr>
        <w:pStyle w:val="Heading1"/>
      </w:pPr>
      <w:bookmarkStart w:id="21" w:name="example-of-product-line-manager-job-description"/>
      <w:r>
        <w:t xml:space="preserve">Example of Product Line Manager Job Description</w:t>
      </w:r>
      <w:bookmarkEnd w:id="21"/>
    </w:p>
    <w:p>
      <w:pPr>
        <w:pStyle w:val="Compact"/>
      </w:pPr>
      <w:r>
        <w:t xml:space="preserve">Our company is growing rapidly and is hiring for a product line manager. To join our growing team, please review the list of responsibilities and qualifications.</w:t>
      </w:r>
    </w:p>
    <w:p>
      <w:pPr>
        <w:pStyle w:val="Heading2"/>
      </w:pPr>
      <w:bookmarkStart w:id="22" w:name="responsibilities-for-product-line-manager"/>
      <w:r>
        <w:t xml:space="preserve">Responsibilities for product 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awareness and enthusiasm in the marketplace with customers and integration partners for the product line</w:t>
      </w:r>
    </w:p>
    <w:p>
      <w:pPr>
        <w:pStyle w:val="Compact"/>
        <w:numPr>
          <w:numId w:val="1001"/>
          <w:ilvl w:val="0"/>
        </w:numPr>
      </w:pPr>
      <w:r>
        <w:t xml:space="preserve">Design and implement a standard work price increase model yielding at least 5% per year in increases</w:t>
      </w:r>
    </w:p>
    <w:p>
      <w:pPr>
        <w:pStyle w:val="Compact"/>
        <w:numPr>
          <w:numId w:val="1001"/>
          <w:ilvl w:val="0"/>
        </w:numPr>
      </w:pPr>
      <w:r>
        <w:t xml:space="preserve">Design and implement a product lifecycle management process and roadmap to actively manage new and existing products</w:t>
      </w:r>
    </w:p>
    <w:p>
      <w:pPr>
        <w:pStyle w:val="Compact"/>
        <w:numPr>
          <w:numId w:val="1001"/>
          <w:ilvl w:val="0"/>
        </w:numPr>
      </w:pPr>
      <w:r>
        <w:t xml:space="preserve">Leading major customer project initiatives cross functionally with action plans</w:t>
      </w:r>
    </w:p>
    <w:p>
      <w:pPr>
        <w:pStyle w:val="Compact"/>
        <w:numPr>
          <w:numId w:val="1001"/>
          <w:ilvl w:val="0"/>
        </w:numPr>
      </w:pPr>
      <w:r>
        <w:t xml:space="preserve">Through close contact with target market and customers, responsible for new product visioning and idea generation</w:t>
      </w:r>
    </w:p>
    <w:p>
      <w:pPr>
        <w:pStyle w:val="Compact"/>
        <w:numPr>
          <w:numId w:val="1001"/>
          <w:ilvl w:val="0"/>
        </w:numPr>
      </w:pPr>
      <w:r>
        <w:t xml:space="preserve">Identify overall vision for all China products</w:t>
      </w:r>
    </w:p>
    <w:p>
      <w:pPr>
        <w:pStyle w:val="Compact"/>
        <w:numPr>
          <w:numId w:val="1001"/>
          <w:ilvl w:val="0"/>
        </w:numPr>
      </w:pPr>
      <w:r>
        <w:t xml:space="preserve">Develops business and marketing plans for assigned products, including product launch plans, product pricing, product positioning, value proposition forecasting and channel strategy end of like activities</w:t>
      </w:r>
    </w:p>
    <w:p>
      <w:pPr>
        <w:pStyle w:val="Compact"/>
        <w:numPr>
          <w:numId w:val="1001"/>
          <w:ilvl w:val="0"/>
        </w:numPr>
      </w:pPr>
      <w:r>
        <w:t xml:space="preserve">Plan roadmap and portfolio by working with customers, sales, FAEs, and design team</w:t>
      </w:r>
    </w:p>
    <w:p>
      <w:pPr>
        <w:pStyle w:val="Compact"/>
        <w:numPr>
          <w:numId w:val="1001"/>
          <w:ilvl w:val="0"/>
        </w:numPr>
      </w:pPr>
      <w:r>
        <w:t xml:space="preserve">Develop strong customer relationship with strategic OEM accounts in the market</w:t>
      </w:r>
    </w:p>
    <w:p>
      <w:pPr>
        <w:pStyle w:val="Compact"/>
        <w:numPr>
          <w:numId w:val="1001"/>
          <w:ilvl w:val="0"/>
        </w:numPr>
      </w:pPr>
      <w:r>
        <w:t xml:space="preserve">Lead the effort in defining new products with application &amp; design teams, establish product road-maps consistent with customer needs, and select new products for development among numerous investment opportunities</w:t>
      </w:r>
    </w:p>
    <w:p>
      <w:pPr>
        <w:pStyle w:val="Heading2"/>
      </w:pPr>
      <w:bookmarkStart w:id="23" w:name="qualifications-for-product-line-manager"/>
      <w:r>
        <w:t xml:space="preserve">Qualifications for product 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Domain Knowledge – should have strong hands on domain knowledge in area of xDSL (ADSL/VDSL2/Vectoring) to build a technology and product roadmap, sufficient familiarity with xDSL software development to build a viable roadmap, oversee product introduction/trials and handling of critical customer issues</w:t>
      </w:r>
    </w:p>
    <w:p>
      <w:pPr>
        <w:pStyle w:val="Compact"/>
        <w:numPr>
          <w:numId w:val="1002"/>
          <w:ilvl w:val="0"/>
        </w:numPr>
      </w:pPr>
      <w:r>
        <w:t xml:space="preserve">Technical understanding of chemistry required</w:t>
      </w:r>
    </w:p>
    <w:p>
      <w:pPr>
        <w:pStyle w:val="Compact"/>
        <w:numPr>
          <w:numId w:val="1002"/>
          <w:ilvl w:val="0"/>
        </w:numPr>
      </w:pPr>
      <w:r>
        <w:t xml:space="preserve">You have strong Automotive Design industry knowledge and passion for the product</w:t>
      </w:r>
    </w:p>
    <w:p>
      <w:pPr>
        <w:pStyle w:val="Compact"/>
        <w:numPr>
          <w:numId w:val="1002"/>
          <w:ilvl w:val="0"/>
        </w:numPr>
      </w:pPr>
      <w:r>
        <w:t xml:space="preserve">Regional Product Line Manager (RPLM) use experience and knowledge of content distribution and IP Video to enable Telco, Cable Operators and Content Providers to build their own On-Net Content Delivery Networks (CDN) and Cloud DVR (cDVR) video solutions</w:t>
      </w:r>
    </w:p>
    <w:p>
      <w:pPr>
        <w:pStyle w:val="Compact"/>
        <w:numPr>
          <w:numId w:val="1002"/>
          <w:ilvl w:val="0"/>
        </w:numPr>
      </w:pPr>
      <w:r>
        <w:t xml:space="preserve">Technical Project Manager (TPM) deliver the Video projects on-time, in-scope and in-budget</w:t>
      </w:r>
    </w:p>
    <w:p>
      <w:pPr>
        <w:pStyle w:val="Compact"/>
        <w:numPr>
          <w:numId w:val="1002"/>
          <w:ilvl w:val="0"/>
        </w:numPr>
      </w:pPr>
      <w:r>
        <w:t xml:space="preserve">Social Skills (behavior, attitude, language knowledge)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2021-10-28T18:29:04Z</dcterms:created>
  <dcterms:modified xsi:type="dcterms:W3CDTF">2021-10-28T18:29:04Z</dcterms:modified>
</cp:coreProperties>
</file>