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https://www.velvetjobs.com/job-descriptions/product-line-manager</w:t>
        </w:r>
      </w:hyperlink>
    </w:p>
    <w:p>
      <w:pPr>
        <w:pStyle w:val="Heading1"/>
      </w:pPr>
      <w:bookmarkStart w:id="21" w:name="example-of-product-line-manager-job-description"/>
      <w:r>
        <w:t xml:space="preserve">Example of Product Line Manager Job Description</w:t>
      </w:r>
      <w:bookmarkEnd w:id="21"/>
    </w:p>
    <w:p>
      <w:pPr>
        <w:pStyle w:val="Compact"/>
      </w:pPr>
      <w:r>
        <w:t xml:space="preserve">Our innovative and growing company is hiring for a product line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line-manager"/>
      <w:r>
        <w:t xml:space="preserve">Responsibilities for product line manager</w:t>
      </w:r>
      <w:bookmarkEnd w:id="22"/>
    </w:p>
    <w:p>
      <w:pPr>
        <w:pStyle w:val="Compact"/>
        <w:numPr>
          <w:numId w:val="1001"/>
          <w:ilvl w:val="0"/>
        </w:numPr>
      </w:pPr>
      <w:r>
        <w:t xml:space="preserve">Presentation during Milestone Meetings in an effective way</w:t>
      </w:r>
    </w:p>
    <w:p>
      <w:pPr>
        <w:pStyle w:val="Compact"/>
        <w:numPr>
          <w:numId w:val="1001"/>
          <w:ilvl w:val="0"/>
        </w:numPr>
      </w:pPr>
      <w:r>
        <w:t xml:space="preserve">Responsible for meeting recap and action plan to address outstanding issues</w:t>
      </w:r>
    </w:p>
    <w:p>
      <w:pPr>
        <w:pStyle w:val="Compact"/>
        <w:numPr>
          <w:numId w:val="1001"/>
          <w:ilvl w:val="0"/>
        </w:numPr>
      </w:pPr>
      <w:r>
        <w:t xml:space="preserve">Drives Field Testing of CBP products to guarantee product quality and customer satisfaction</w:t>
      </w:r>
    </w:p>
    <w:p>
      <w:pPr>
        <w:pStyle w:val="Compact"/>
        <w:numPr>
          <w:numId w:val="1001"/>
          <w:ilvl w:val="0"/>
        </w:numPr>
      </w:pPr>
      <w:r>
        <w:t xml:space="preserve">Lead and own product strategy, product vision and strategic product roadmap based on market insight for multiple industry verticals (Manufacturing, Medical Devices, Smart Cities, Home/Office Security)</w:t>
      </w:r>
    </w:p>
    <w:p>
      <w:pPr>
        <w:pStyle w:val="Compact"/>
        <w:numPr>
          <w:numId w:val="1001"/>
          <w:ilvl w:val="0"/>
        </w:numPr>
      </w:pPr>
      <w:r>
        <w:t xml:space="preserve">Margin Management, P&amp;L management</w:t>
      </w:r>
    </w:p>
    <w:p>
      <w:pPr>
        <w:pStyle w:val="Compact"/>
        <w:numPr>
          <w:numId w:val="1001"/>
          <w:ilvl w:val="0"/>
        </w:numPr>
      </w:pPr>
      <w:r>
        <w:t xml:space="preserve">Purchasing fertilizer for the Regions / Joint Ventures</w:t>
      </w:r>
    </w:p>
    <w:p>
      <w:pPr>
        <w:pStyle w:val="Compact"/>
        <w:numPr>
          <w:numId w:val="1001"/>
          <w:ilvl w:val="0"/>
        </w:numPr>
      </w:pPr>
      <w:r>
        <w:t xml:space="preserve">Developing strong supplier relationships (primary contact for selected suppliers)</w:t>
      </w:r>
    </w:p>
    <w:p>
      <w:pPr>
        <w:pStyle w:val="Compact"/>
        <w:numPr>
          <w:numId w:val="1001"/>
          <w:ilvl w:val="0"/>
        </w:numPr>
      </w:pPr>
      <w:r>
        <w:t xml:space="preserve">Providing support and coaching to the Regions on planning, purchasing and positioning of fertilizer with their key customers</w:t>
      </w:r>
    </w:p>
    <w:p>
      <w:pPr>
        <w:pStyle w:val="Compact"/>
        <w:numPr>
          <w:numId w:val="1001"/>
          <w:ilvl w:val="0"/>
        </w:numPr>
      </w:pPr>
      <w:r>
        <w:t xml:space="preserve">Work closely with crop input accounting to ensure proper accounting and internal controls are established and implemented for suppliers</w:t>
      </w:r>
    </w:p>
    <w:p>
      <w:pPr>
        <w:pStyle w:val="Compact"/>
        <w:numPr>
          <w:numId w:val="1001"/>
          <w:ilvl w:val="0"/>
        </w:numPr>
      </w:pPr>
      <w:r>
        <w:t xml:space="preserve">Identify and communicate technology gaps to global marketing to incorporate in the ongoing strategy development</w:t>
      </w:r>
    </w:p>
    <w:p>
      <w:pPr>
        <w:pStyle w:val="Heading2"/>
      </w:pPr>
      <w:bookmarkStart w:id="23" w:name="qualifications-for-product-line-manager"/>
      <w:r>
        <w:t xml:space="preserve">Qualifications for product line manager</w:t>
      </w:r>
      <w:bookmarkEnd w:id="23"/>
    </w:p>
    <w:p>
      <w:pPr>
        <w:pStyle w:val="Compact"/>
        <w:numPr>
          <w:numId w:val="1002"/>
          <w:ilvl w:val="0"/>
        </w:numPr>
      </w:pPr>
      <w:r>
        <w:t xml:space="preserve">Ability to gather and synthesize requirements effectively</w:t>
      </w:r>
    </w:p>
    <w:p>
      <w:pPr>
        <w:pStyle w:val="Compact"/>
        <w:numPr>
          <w:numId w:val="1002"/>
          <w:ilvl w:val="0"/>
        </w:numPr>
      </w:pPr>
      <w:r>
        <w:t xml:space="preserve">May be required to work more than 8 hours during a workday and evenings</w:t>
      </w:r>
    </w:p>
    <w:p>
      <w:pPr>
        <w:pStyle w:val="Compact"/>
        <w:numPr>
          <w:numId w:val="1002"/>
          <w:ilvl w:val="0"/>
        </w:numPr>
      </w:pPr>
      <w:r>
        <w:t xml:space="preserve">BA/BS in engineering or related field</w:t>
      </w:r>
    </w:p>
    <w:p>
      <w:pPr>
        <w:pStyle w:val="Compact"/>
        <w:numPr>
          <w:numId w:val="1002"/>
          <w:ilvl w:val="0"/>
        </w:numPr>
      </w:pPr>
      <w:r>
        <w:t xml:space="preserve">Minimum 3+ years work experience, preferably in software development, CAD or survey industry</w:t>
      </w:r>
    </w:p>
    <w:p>
      <w:pPr>
        <w:pStyle w:val="Compact"/>
        <w:numPr>
          <w:numId w:val="1002"/>
          <w:ilvl w:val="0"/>
        </w:numPr>
      </w:pPr>
      <w:r>
        <w:t xml:space="preserve">Knowledge of, and experience with, construction or renovation workflows in terms of processes, personas, tools and site planning and coordination</w:t>
      </w:r>
    </w:p>
    <w:p>
      <w:pPr>
        <w:pStyle w:val="Compact"/>
        <w:numPr>
          <w:numId w:val="1002"/>
          <w:ilvl w:val="0"/>
        </w:numPr>
      </w:pPr>
      <w:r>
        <w:t xml:space="preserve">Ability to conduct market research, discuss industry and marketplace trends and directions, and cite relevant case studies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