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https://www.velvetjobs.com/job-descriptions/product-line-management</w:t>
        </w:r>
      </w:hyperlink>
    </w:p>
    <w:p>
      <w:pPr>
        <w:pStyle w:val="Heading1"/>
      </w:pPr>
      <w:bookmarkStart w:id="21" w:name="example-of-product-line-management-job-description"/>
      <w:r>
        <w:t xml:space="preserve">Example of Product Line Management Job Description</w:t>
      </w:r>
      <w:bookmarkEnd w:id="21"/>
    </w:p>
    <w:p>
      <w:pPr>
        <w:pStyle w:val="Compact"/>
      </w:pPr>
      <w:r>
        <w:t xml:space="preserve">Our growing company is looking for a product line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line-management"/>
      <w:r>
        <w:t xml:space="preserve">Responsibilities for product line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Lead, review, approve group business plans</w:t>
      </w:r>
    </w:p>
    <w:p>
      <w:pPr>
        <w:pStyle w:val="Compact"/>
        <w:numPr>
          <w:numId w:val="1001"/>
          <w:ilvl w:val="0"/>
        </w:numPr>
      </w:pPr>
      <w:r>
        <w:t xml:space="preserve">Participate in cross-functional/divisional operational matters, timeline creation, sourcing coordination, overall function re/organization</w:t>
      </w:r>
    </w:p>
    <w:p>
      <w:pPr>
        <w:pStyle w:val="Compact"/>
        <w:numPr>
          <w:numId w:val="1001"/>
          <w:ilvl w:val="0"/>
        </w:numPr>
      </w:pPr>
      <w:r>
        <w:t xml:space="preserve">Provide Support to team members in all aspects of the product line management</w:t>
      </w:r>
    </w:p>
    <w:p>
      <w:pPr>
        <w:pStyle w:val="Compact"/>
        <w:numPr>
          <w:numId w:val="1001"/>
          <w:ilvl w:val="0"/>
        </w:numPr>
      </w:pPr>
      <w:r>
        <w:t xml:space="preserve">Assist in maintaining Lineplans and Product Creation databases</w:t>
      </w:r>
    </w:p>
    <w:p>
      <w:pPr>
        <w:pStyle w:val="Compact"/>
        <w:numPr>
          <w:numId w:val="1001"/>
          <w:ilvl w:val="0"/>
        </w:numPr>
      </w:pPr>
      <w:r>
        <w:t xml:space="preserve">Represent AGS in PPC’s new product design process</w:t>
      </w:r>
    </w:p>
    <w:p>
      <w:pPr>
        <w:pStyle w:val="Compact"/>
        <w:numPr>
          <w:numId w:val="1001"/>
          <w:ilvl w:val="0"/>
        </w:numPr>
      </w:pPr>
      <w:r>
        <w:t xml:space="preserve">Coordinate programs to optimize supply chain activities, to include repair, cleaning, and kit management options for CM/PM parts</w:t>
      </w:r>
    </w:p>
    <w:p>
      <w:pPr>
        <w:pStyle w:val="Compact"/>
        <w:numPr>
          <w:numId w:val="1001"/>
          <w:ilvl w:val="0"/>
        </w:numPr>
      </w:pPr>
      <w:r>
        <w:t xml:space="preserve">Coordinate AGS program to reduce install and warranty support costs for PPC products</w:t>
      </w:r>
    </w:p>
    <w:p>
      <w:pPr>
        <w:pStyle w:val="Compact"/>
        <w:numPr>
          <w:numId w:val="1001"/>
          <w:ilvl w:val="0"/>
        </w:numPr>
      </w:pPr>
      <w:r>
        <w:t xml:space="preserve">Coordinate development and validation of product support documentation</w:t>
      </w:r>
    </w:p>
    <w:p>
      <w:pPr>
        <w:pStyle w:val="Compact"/>
        <w:numPr>
          <w:numId w:val="1001"/>
          <w:ilvl w:val="0"/>
        </w:numPr>
      </w:pPr>
      <w:r>
        <w:t xml:space="preserve">Lead SBU programs to maintain and grow market share for spare parts + consumables</w:t>
      </w:r>
    </w:p>
    <w:p>
      <w:pPr>
        <w:pStyle w:val="Compact"/>
        <w:numPr>
          <w:numId w:val="1001"/>
          <w:ilvl w:val="0"/>
        </w:numPr>
      </w:pPr>
      <w:r>
        <w:t xml:space="preserve">Ensure Applied’s field service team is prepared to support new PPC products by coordinating training plans and course content with functional owners</w:t>
      </w:r>
    </w:p>
    <w:p>
      <w:pPr>
        <w:pStyle w:val="Heading2"/>
      </w:pPr>
      <w:bookmarkStart w:id="23" w:name="qualifications-for-product-line-management"/>
      <w:r>
        <w:t xml:space="preserve">Qualifications for product line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receive academic credit</w:t>
      </w:r>
    </w:p>
    <w:p>
      <w:pPr>
        <w:pStyle w:val="Compact"/>
        <w:numPr>
          <w:numId w:val="1002"/>
          <w:ilvl w:val="0"/>
        </w:numPr>
      </w:pPr>
      <w:r>
        <w:t xml:space="preserve">Hours are flexible</w:t>
      </w:r>
    </w:p>
    <w:p>
      <w:pPr>
        <w:pStyle w:val="Compact"/>
        <w:numPr>
          <w:numId w:val="1002"/>
          <w:ilvl w:val="0"/>
        </w:numPr>
      </w:pPr>
      <w:r>
        <w:t xml:space="preserve">Interested in the sporting goods industry and motorsport, especially in footwear</w:t>
      </w:r>
    </w:p>
    <w:p>
      <w:pPr>
        <w:pStyle w:val="Compact"/>
        <w:numPr>
          <w:numId w:val="1002"/>
          <w:ilvl w:val="0"/>
        </w:numPr>
      </w:pPr>
      <w:r>
        <w:t xml:space="preserve">10+ year’s international apparel product management experience with a top tier international fashion/sports company</w:t>
      </w:r>
    </w:p>
    <w:p>
      <w:pPr>
        <w:pStyle w:val="Compact"/>
        <w:numPr>
          <w:numId w:val="1002"/>
          <w:ilvl w:val="0"/>
        </w:numPr>
      </w:pPr>
      <w:r>
        <w:t xml:space="preserve">Must currently be enrolled in a college/university seeking an undergraduate or graduate degree in Business/Marketing, Retail, Fashion Design, or a related discipline</w:t>
      </w:r>
    </w:p>
    <w:p>
      <w:pPr>
        <w:pStyle w:val="Compact"/>
        <w:numPr>
          <w:numId w:val="1002"/>
          <w:ilvl w:val="0"/>
        </w:numPr>
      </w:pPr>
      <w:r>
        <w:t xml:space="preserve">Solid knowledge of Microsoft Excel, Powerpoint, Outlook and Word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lin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lin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2021-10-28T12:52:47Z</dcterms:created>
  <dcterms:modified xsi:type="dcterms:W3CDTF">2021-10-28T12:52:47Z</dcterms:modified>
</cp:coreProperties>
</file>