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https://www.velvetjobs.com/job-descriptions/product-engineering</w:t>
        </w:r>
      </w:hyperlink>
    </w:p>
    <w:p>
      <w:pPr>
        <w:pStyle w:val="Heading1"/>
      </w:pPr>
      <w:bookmarkStart w:id="21" w:name="example-of-product-engineering-job-description"/>
      <w:r>
        <w:t xml:space="preserve">Example of Product Engineering Job Description</w:t>
      </w:r>
      <w:bookmarkEnd w:id="21"/>
    </w:p>
    <w:p>
      <w:pPr>
        <w:pStyle w:val="Compact"/>
      </w:pPr>
      <w:r>
        <w:t xml:space="preserve">Our innovative and growing company is searching for experienced candidates for the position of product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engineering"/>
      <w:r>
        <w:t xml:space="preserve">Responsibilities for product engineering</w:t>
      </w:r>
      <w:bookmarkEnd w:id="22"/>
    </w:p>
    <w:p>
      <w:pPr>
        <w:pStyle w:val="Compact"/>
        <w:numPr>
          <w:numId w:val="1001"/>
          <w:ilvl w:val="0"/>
        </w:numPr>
      </w:pPr>
      <w:r>
        <w:t xml:space="preserve">Good organizational and exceptional verbal and written communication skills</w:t>
      </w:r>
    </w:p>
    <w:p>
      <w:pPr>
        <w:pStyle w:val="Compact"/>
        <w:numPr>
          <w:numId w:val="1001"/>
          <w:ilvl w:val="0"/>
        </w:numPr>
      </w:pPr>
      <w:r>
        <w:t xml:space="preserve">Knowledge and understanding of basic statistics</w:t>
      </w:r>
    </w:p>
    <w:p>
      <w:pPr>
        <w:pStyle w:val="Compact"/>
        <w:numPr>
          <w:numId w:val="1001"/>
          <w:ilvl w:val="0"/>
        </w:numPr>
      </w:pPr>
      <w:r>
        <w:t xml:space="preserve">Provides direction to the product engineering team to ensure timely and appropriate communication and coordination of engineering efforts with customers and suppliers and with the Company</w:t>
      </w:r>
    </w:p>
    <w:p>
      <w:pPr>
        <w:pStyle w:val="Compact"/>
        <w:numPr>
          <w:numId w:val="1001"/>
          <w:ilvl w:val="0"/>
        </w:numPr>
      </w:pPr>
      <w:r>
        <w:t xml:space="preserve">Interfaces with internal contacts</w:t>
      </w:r>
    </w:p>
    <w:p>
      <w:pPr>
        <w:pStyle w:val="Compact"/>
        <w:numPr>
          <w:numId w:val="1001"/>
          <w:ilvl w:val="0"/>
        </w:numPr>
      </w:pPr>
      <w:r>
        <w:t xml:space="preserve">Champions the implementation of new product innovations</w:t>
      </w:r>
    </w:p>
    <w:p>
      <w:pPr>
        <w:pStyle w:val="Compact"/>
        <w:numPr>
          <w:numId w:val="1001"/>
          <w:ilvl w:val="0"/>
        </w:numPr>
      </w:pPr>
      <w:r>
        <w:t xml:space="preserve">Performs project work and other duties as necessary in support of business objectives</w:t>
      </w:r>
    </w:p>
    <w:p>
      <w:pPr>
        <w:pStyle w:val="Compact"/>
        <w:numPr>
          <w:numId w:val="1001"/>
          <w:ilvl w:val="0"/>
        </w:numPr>
      </w:pPr>
      <w:r>
        <w:t xml:space="preserve">Ensures engineering and design releases adhere to program schedules</w:t>
      </w:r>
    </w:p>
    <w:p>
      <w:pPr>
        <w:pStyle w:val="Compact"/>
        <w:numPr>
          <w:numId w:val="1001"/>
          <w:ilvl w:val="0"/>
        </w:numPr>
      </w:pPr>
      <w:r>
        <w:t xml:space="preserve">Ability to manage single discipline staff engaged in various engineering projects and assignments</w:t>
      </w:r>
    </w:p>
    <w:p>
      <w:pPr>
        <w:pStyle w:val="Compact"/>
        <w:numPr>
          <w:numId w:val="1001"/>
          <w:ilvl w:val="0"/>
        </w:numPr>
      </w:pPr>
      <w:r>
        <w:t xml:space="preserve">Applies advanced knowledge of engineering principles and practices in the design, development, analysis and release of products and subsystems through the product life cycle</w:t>
      </w:r>
    </w:p>
    <w:p>
      <w:pPr>
        <w:pStyle w:val="Compact"/>
        <w:numPr>
          <w:numId w:val="1001"/>
          <w:ilvl w:val="0"/>
        </w:numPr>
      </w:pPr>
      <w:r>
        <w:t xml:space="preserve">Ability to manage the creation of design specifications considering application, cost, weight, performance, product life, manufacture, assembly and service</w:t>
      </w:r>
    </w:p>
    <w:p>
      <w:pPr>
        <w:pStyle w:val="Heading2"/>
      </w:pPr>
      <w:bookmarkStart w:id="23" w:name="qualifications-for-product-engineering"/>
      <w:r>
        <w:t xml:space="preserve">Qualifications for product engineering</w:t>
      </w:r>
      <w:bookmarkEnd w:id="23"/>
    </w:p>
    <w:p>
      <w:pPr>
        <w:pStyle w:val="Compact"/>
        <w:numPr>
          <w:numId w:val="1002"/>
          <w:ilvl w:val="0"/>
        </w:numPr>
      </w:pPr>
      <w:r>
        <w:t xml:space="preserve">Applied knowledge and application of ASME 14.5M, GD&amp;T (Geometric Dimensioning &amp; Tolerancing.)</w:t>
      </w:r>
    </w:p>
    <w:p>
      <w:pPr>
        <w:pStyle w:val="Compact"/>
        <w:numPr>
          <w:numId w:val="1002"/>
          <w:ilvl w:val="0"/>
        </w:numPr>
      </w:pPr>
      <w:r>
        <w:t xml:space="preserve">Must be well organized and capable of managing multiple assignments simultaneously</w:t>
      </w:r>
    </w:p>
    <w:p>
      <w:pPr>
        <w:pStyle w:val="Compact"/>
        <w:numPr>
          <w:numId w:val="1002"/>
          <w:ilvl w:val="0"/>
        </w:numPr>
      </w:pPr>
      <w:r>
        <w:t xml:space="preserve">Candidate must excel in a fast paced team environment and be able to collaborate with engineering, suppliers and vehicle program teams</w:t>
      </w:r>
    </w:p>
    <w:p>
      <w:pPr>
        <w:pStyle w:val="Compact"/>
        <w:numPr>
          <w:numId w:val="1002"/>
          <w:ilvl w:val="0"/>
        </w:numPr>
      </w:pPr>
      <w:r>
        <w:t xml:space="preserve">Bachelor of Science or Associate degree in Mechanical Engineering/Technology, Mechanical Design, Engineering Graphics, Computer Aided Engineering/Design, Automotive Engineering Technology, Product Development/Design or equivalent</w:t>
      </w:r>
    </w:p>
    <w:p>
      <w:pPr>
        <w:pStyle w:val="Compact"/>
        <w:numPr>
          <w:numId w:val="1002"/>
          <w:ilvl w:val="0"/>
        </w:numPr>
      </w:pPr>
      <w:r>
        <w:t xml:space="preserve">Bachelor’s Degree in Computer Science or Electrical/Electronics Engineering</w:t>
      </w:r>
    </w:p>
    <w:p>
      <w:pPr>
        <w:pStyle w:val="Compact"/>
        <w:numPr>
          <w:numId w:val="1002"/>
          <w:ilvl w:val="0"/>
        </w:numPr>
      </w:pPr>
      <w:r>
        <w:t xml:space="preserve">At least 5 years’ experience in project leadership within a manufacturing, development or research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