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https://www.velvetjobs.com/job-descriptions/product-data-analyst</w:t>
        </w:r>
      </w:hyperlink>
    </w:p>
    <w:p>
      <w:pPr>
        <w:pStyle w:val="Heading1"/>
      </w:pPr>
      <w:bookmarkStart w:id="21" w:name="example-of-product-data-analyst-job-description"/>
      <w:r>
        <w:t xml:space="preserve">Example of Product Data Analyst Job Description</w:t>
      </w:r>
      <w:bookmarkEnd w:id="21"/>
    </w:p>
    <w:p>
      <w:pPr>
        <w:pStyle w:val="Compact"/>
      </w:pPr>
      <w:r>
        <w:t xml:space="preserve">Our company is hiring for a product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data-analyst"/>
      <w:r>
        <w:t xml:space="preserve">Responsibilities for product data analyst</w:t>
      </w:r>
      <w:bookmarkEnd w:id="22"/>
    </w:p>
    <w:p>
      <w:pPr>
        <w:pStyle w:val="Compact"/>
        <w:numPr>
          <w:numId w:val="1001"/>
          <w:ilvl w:val="0"/>
        </w:numPr>
      </w:pPr>
      <w:r>
        <w:t xml:space="preserve">Make sure to bring all required knowledge about business processes on the project</w:t>
      </w:r>
    </w:p>
    <w:p>
      <w:pPr>
        <w:pStyle w:val="Compact"/>
        <w:numPr>
          <w:numId w:val="1001"/>
          <w:ilvl w:val="0"/>
        </w:numPr>
      </w:pPr>
      <w:r>
        <w:t xml:space="preserve">Set up and maintain the Requirements Traceability Matrix</w:t>
      </w:r>
    </w:p>
    <w:p>
      <w:pPr>
        <w:pStyle w:val="Compact"/>
        <w:numPr>
          <w:numId w:val="1001"/>
          <w:ilvl w:val="0"/>
        </w:numPr>
      </w:pPr>
      <w:r>
        <w:t xml:space="preserve">Performs raw data cleansing of item/master &amp; price book database for new item bridge code</w:t>
      </w:r>
    </w:p>
    <w:p>
      <w:pPr>
        <w:pStyle w:val="Compact"/>
        <w:numPr>
          <w:numId w:val="1001"/>
          <w:ilvl w:val="0"/>
        </w:numPr>
      </w:pPr>
      <w:r>
        <w:t xml:space="preserve">Conducts checking and benchmarking of intra-company prices online</w:t>
      </w:r>
    </w:p>
    <w:p>
      <w:pPr>
        <w:pStyle w:val="Compact"/>
        <w:numPr>
          <w:numId w:val="1001"/>
          <w:ilvl w:val="0"/>
        </w:numPr>
      </w:pPr>
      <w:r>
        <w:t xml:space="preserve">Provides Transfer Price quotation for intra-companies on a daily basis</w:t>
      </w:r>
    </w:p>
    <w:p>
      <w:pPr>
        <w:pStyle w:val="Compact"/>
        <w:numPr>
          <w:numId w:val="1001"/>
          <w:ilvl w:val="0"/>
        </w:numPr>
      </w:pPr>
      <w:r>
        <w:t xml:space="preserve">Prepares items costing table for the yearly price transfer requests of the different Asian countries</w:t>
      </w:r>
    </w:p>
    <w:p>
      <w:pPr>
        <w:pStyle w:val="Compact"/>
        <w:numPr>
          <w:numId w:val="1001"/>
          <w:ilvl w:val="0"/>
        </w:numPr>
      </w:pPr>
      <w:r>
        <w:t xml:space="preserve">Consolidates new products sales for Asian region based on actual vs</w:t>
      </w:r>
    </w:p>
    <w:p>
      <w:pPr>
        <w:pStyle w:val="Compact"/>
        <w:numPr>
          <w:numId w:val="1001"/>
          <w:ilvl w:val="0"/>
        </w:numPr>
      </w:pPr>
      <w:r>
        <w:t xml:space="preserve">Updates product classification per global and/or regional requests</w:t>
      </w:r>
    </w:p>
    <w:p>
      <w:pPr>
        <w:pStyle w:val="Compact"/>
        <w:numPr>
          <w:numId w:val="1001"/>
          <w:ilvl w:val="0"/>
        </w:numPr>
      </w:pPr>
      <w:r>
        <w:t xml:space="preserve">Conducts system and data monitoring and coordinate data inconsistencies to the respective regions/department to reflect the correct product classification</w:t>
      </w:r>
    </w:p>
    <w:p>
      <w:pPr>
        <w:pStyle w:val="Compact"/>
        <w:numPr>
          <w:numId w:val="1001"/>
          <w:ilvl w:val="0"/>
        </w:numPr>
      </w:pPr>
      <w:r>
        <w:t xml:space="preserve">Manages and distributes Marketing product updates such new products and obsolesce</w:t>
      </w:r>
    </w:p>
    <w:p>
      <w:pPr>
        <w:pStyle w:val="Heading2"/>
      </w:pPr>
      <w:bookmarkStart w:id="23" w:name="qualifications-for-product-data-analyst"/>
      <w:r>
        <w:t xml:space="preserve">Qualifications for product data analyst</w:t>
      </w:r>
      <w:bookmarkEnd w:id="23"/>
    </w:p>
    <w:p>
      <w:pPr>
        <w:pStyle w:val="Compact"/>
        <w:numPr>
          <w:numId w:val="1002"/>
          <w:ilvl w:val="0"/>
        </w:numPr>
      </w:pPr>
      <w:r>
        <w:t xml:space="preserve">Analytic and reporting experience with health care data</w:t>
      </w:r>
    </w:p>
    <w:p>
      <w:pPr>
        <w:pStyle w:val="Compact"/>
        <w:numPr>
          <w:numId w:val="1002"/>
          <w:ilvl w:val="0"/>
        </w:numPr>
      </w:pPr>
      <w:r>
        <w:t xml:space="preserve">Ability to quickly learn new products, systems, and operations</w:t>
      </w:r>
    </w:p>
    <w:p>
      <w:pPr>
        <w:pStyle w:val="Compact"/>
        <w:numPr>
          <w:numId w:val="1002"/>
          <w:ilvl w:val="0"/>
        </w:numPr>
      </w:pPr>
      <w:r>
        <w:t xml:space="preserve">Excellent oral and written communication skills, to include effective listening skills</w:t>
      </w:r>
    </w:p>
    <w:p>
      <w:pPr>
        <w:pStyle w:val="Compact"/>
        <w:numPr>
          <w:numId w:val="1002"/>
          <w:ilvl w:val="0"/>
        </w:numPr>
      </w:pPr>
      <w:r>
        <w:t xml:space="preserve">Strong Commercial &amp; Analytic background</w:t>
      </w:r>
    </w:p>
    <w:p>
      <w:pPr>
        <w:pStyle w:val="Compact"/>
        <w:numPr>
          <w:numId w:val="1002"/>
          <w:ilvl w:val="0"/>
        </w:numPr>
      </w:pPr>
      <w:r>
        <w:t xml:space="preserve">Strong Product Development background in IT &amp; Telecommunication</w:t>
      </w:r>
    </w:p>
    <w:p>
      <w:pPr>
        <w:pStyle w:val="Compact"/>
        <w:numPr>
          <w:numId w:val="1002"/>
          <w:ilvl w:val="0"/>
        </w:numPr>
      </w:pPr>
      <w:r>
        <w:t xml:space="preserve">Advanced university degree in Engineering, Computer Science, Software Engineering or other analytically based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2021-10-28T13:25:31Z</dcterms:created>
  <dcterms:modified xsi:type="dcterms:W3CDTF">2021-10-28T13:25:31Z</dcterms:modified>
</cp:coreProperties>
</file>