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https://www.velvetjobs.com/job-descriptions/product-controller</w:t>
        </w:r>
      </w:hyperlink>
    </w:p>
    <w:p>
      <w:pPr>
        <w:pStyle w:val="Heading1"/>
      </w:pPr>
      <w:bookmarkStart w:id="21" w:name="example-of-product-controller-job-description"/>
      <w:r>
        <w:t xml:space="preserve">Example of Product Controller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controller"/>
      <w:r>
        <w:t xml:space="preserve">Responsibilities for product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timely escalation to Management observed threshold breaches and resolution tracking of any issues that may be driving breaks</w:t>
      </w:r>
    </w:p>
    <w:p>
      <w:pPr>
        <w:pStyle w:val="Compact"/>
        <w:numPr>
          <w:numId w:val="1001"/>
          <w:ilvl w:val="0"/>
        </w:numPr>
      </w:pPr>
      <w:r>
        <w:t xml:space="preserve">Revise daily attribution P&amp;L looking for any discrepancies that are driving the residual P&amp;L</w:t>
      </w:r>
    </w:p>
    <w:p>
      <w:pPr>
        <w:pStyle w:val="Compact"/>
        <w:numPr>
          <w:numId w:val="1001"/>
          <w:ilvl w:val="0"/>
        </w:numPr>
      </w:pPr>
      <w:r>
        <w:t xml:space="preserve">Consolidate rates desk P&amp;L and reconcile it against Acco</w:t>
      </w:r>
    </w:p>
    <w:p>
      <w:pPr>
        <w:pStyle w:val="Compact"/>
        <w:numPr>
          <w:numId w:val="1001"/>
          <w:ilvl w:val="0"/>
        </w:numPr>
      </w:pPr>
      <w:r>
        <w:t xml:space="preserve">Producing the Daily and Monthly Profit &amp; Loss</w:t>
      </w:r>
    </w:p>
    <w:p>
      <w:pPr>
        <w:pStyle w:val="Compact"/>
        <w:numPr>
          <w:numId w:val="1001"/>
          <w:ilvl w:val="0"/>
        </w:numPr>
      </w:pPr>
      <w:r>
        <w:t xml:space="preserve">Preparation of internal daily/weekly/monthly reports which include P&amp;L analysis, market exposure and return on investments</w:t>
      </w:r>
    </w:p>
    <w:p>
      <w:pPr>
        <w:pStyle w:val="Compact"/>
        <w:numPr>
          <w:numId w:val="1001"/>
          <w:ilvl w:val="0"/>
        </w:numPr>
      </w:pPr>
      <w:r>
        <w:t xml:space="preserve">Performing monthly price verification of the entire portfolio</w:t>
      </w:r>
    </w:p>
    <w:p>
      <w:pPr>
        <w:pStyle w:val="Compact"/>
        <w:numPr>
          <w:numId w:val="1001"/>
          <w:ilvl w:val="0"/>
        </w:numPr>
      </w:pPr>
      <w:r>
        <w:t xml:space="preserve">Providing input into the development and enhancement of IT systems</w:t>
      </w:r>
    </w:p>
    <w:p>
      <w:pPr>
        <w:pStyle w:val="Compact"/>
        <w:numPr>
          <w:numId w:val="1001"/>
          <w:ilvl w:val="0"/>
        </w:numPr>
      </w:pPr>
      <w:r>
        <w:t xml:space="preserve">Preparation of reporting packages for management, front office, Marketing and Accounting / Tax Departments</w:t>
      </w:r>
    </w:p>
    <w:p>
      <w:pPr>
        <w:pStyle w:val="Compact"/>
        <w:numPr>
          <w:numId w:val="1001"/>
          <w:ilvl w:val="0"/>
        </w:numPr>
      </w:pPr>
      <w:r>
        <w:t xml:space="preserve">Investor and regulatory reporting</w:t>
      </w:r>
    </w:p>
    <w:p>
      <w:pPr>
        <w:pStyle w:val="Compact"/>
        <w:numPr>
          <w:numId w:val="1001"/>
          <w:ilvl w:val="0"/>
        </w:numPr>
      </w:pPr>
      <w:r>
        <w:t xml:space="preserve">Providing analysis and information in response to ad hoc requests</w:t>
      </w:r>
    </w:p>
    <w:p>
      <w:pPr>
        <w:pStyle w:val="Heading2"/>
      </w:pPr>
      <w:bookmarkStart w:id="23" w:name="qualifications-for-product-controller"/>
      <w:r>
        <w:t xml:space="preserve">Qualifications for product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Collaboration with an extended team offshoring covering another area of business</w:t>
      </w:r>
    </w:p>
    <w:p>
      <w:pPr>
        <w:pStyle w:val="Compact"/>
        <w:numPr>
          <w:numId w:val="1002"/>
          <w:ilvl w:val="0"/>
        </w:numPr>
      </w:pPr>
      <w:r>
        <w:t xml:space="preserve">3 +yrs experience in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Ability to manage deadlines and tight schedules</w:t>
      </w:r>
    </w:p>
    <w:p>
      <w:pPr>
        <w:pStyle w:val="Compact"/>
        <w:numPr>
          <w:numId w:val="1002"/>
          <w:ilvl w:val="0"/>
        </w:numPr>
      </w:pPr>
      <w:r>
        <w:t xml:space="preserve">Previous exposure to FX products</w:t>
      </w:r>
    </w:p>
    <w:p>
      <w:pPr>
        <w:pStyle w:val="Compact"/>
        <w:numPr>
          <w:numId w:val="1002"/>
          <w:ilvl w:val="0"/>
        </w:numPr>
      </w:pPr>
      <w:r>
        <w:t xml:space="preserve">Create, validate and explain the daily profit &amp; loss for all businesses</w:t>
      </w:r>
    </w:p>
    <w:p>
      <w:pPr>
        <w:pStyle w:val="Compact"/>
        <w:numPr>
          <w:numId w:val="1002"/>
          <w:ilvl w:val="0"/>
        </w:numPr>
      </w:pPr>
      <w:r>
        <w:t xml:space="preserve">Ensure the quality of the monthly closing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2021-10-28T18:36:28Z</dcterms:created>
  <dcterms:modified xsi:type="dcterms:W3CDTF">2021-10-28T18:36:28Z</dcterms:modified>
</cp:coreProperties>
</file>