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https://www.velvetjobs.com/job-descriptions/product-application-engineer</w:t>
        </w:r>
      </w:hyperlink>
    </w:p>
    <w:p>
      <w:pPr>
        <w:pStyle w:val="Heading1"/>
      </w:pPr>
      <w:bookmarkStart w:id="21" w:name="example-of-product-application-engineer-job-description"/>
      <w:r>
        <w:t xml:space="preserve">Example of Product Application Engineer Job Description</w:t>
      </w:r>
      <w:bookmarkEnd w:id="21"/>
    </w:p>
    <w:p>
      <w:pPr>
        <w:pStyle w:val="Compact"/>
      </w:pPr>
      <w:r>
        <w:t xml:space="preserve">Our growing company is looking for a product application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application-engineer"/>
      <w:r>
        <w:t xml:space="preserve">Responsibilities for product application engineer</w:t>
      </w:r>
      <w:bookmarkEnd w:id="22"/>
    </w:p>
    <w:p>
      <w:pPr>
        <w:pStyle w:val="Compact"/>
        <w:numPr>
          <w:numId w:val="1001"/>
          <w:ilvl w:val="0"/>
        </w:numPr>
      </w:pPr>
      <w:r>
        <w:t xml:space="preserve">Generates proposals for products and systems to include commercial terms, technical compliance, and project specific details while emphasizing the advantages of our products and how they will benefit the customer</w:t>
      </w:r>
    </w:p>
    <w:p>
      <w:pPr>
        <w:pStyle w:val="Compact"/>
        <w:numPr>
          <w:numId w:val="1001"/>
          <w:ilvl w:val="0"/>
        </w:numPr>
      </w:pPr>
      <w:r>
        <w:t xml:space="preserve">Consult with design and or manufacturing engineering on highly technical problems</w:t>
      </w:r>
    </w:p>
    <w:p>
      <w:pPr>
        <w:pStyle w:val="Compact"/>
        <w:numPr>
          <w:numId w:val="1001"/>
          <w:ilvl w:val="0"/>
        </w:numPr>
      </w:pPr>
      <w:r>
        <w:t xml:space="preserve">Reviews pricing, technical specifications and commercial terms on new orders</w:t>
      </w:r>
    </w:p>
    <w:p>
      <w:pPr>
        <w:pStyle w:val="Compact"/>
        <w:numPr>
          <w:numId w:val="1001"/>
          <w:ilvl w:val="0"/>
        </w:numPr>
      </w:pPr>
      <w:r>
        <w:t xml:space="preserve">Acts as a liaison between the customer and manufacturing before orders ship</w:t>
      </w:r>
    </w:p>
    <w:p>
      <w:pPr>
        <w:pStyle w:val="Compact"/>
        <w:numPr>
          <w:numId w:val="1001"/>
          <w:ilvl w:val="0"/>
        </w:numPr>
      </w:pPr>
      <w:r>
        <w:t xml:space="preserve">Develop and release drawings related to changes agreed with customer</w:t>
      </w:r>
    </w:p>
    <w:p>
      <w:pPr>
        <w:pStyle w:val="Compact"/>
        <w:numPr>
          <w:numId w:val="1001"/>
          <w:ilvl w:val="0"/>
        </w:numPr>
      </w:pPr>
      <w:r>
        <w:t xml:space="preserve">Ensure changes are flawlessly implemented, meeting Nexteer and customer expectations for quality and cost</w:t>
      </w:r>
    </w:p>
    <w:p>
      <w:pPr>
        <w:pStyle w:val="Compact"/>
        <w:numPr>
          <w:numId w:val="1001"/>
          <w:ilvl w:val="0"/>
        </w:numPr>
      </w:pPr>
      <w:r>
        <w:t xml:space="preserve">Change Leader for design changes related to assigned components or sub-assemblies</w:t>
      </w:r>
    </w:p>
    <w:p>
      <w:pPr>
        <w:pStyle w:val="Compact"/>
        <w:numPr>
          <w:numId w:val="1001"/>
          <w:ilvl w:val="0"/>
        </w:numPr>
      </w:pPr>
      <w:r>
        <w:t xml:space="preserve">Propose and develop new ideas for product value enhancement</w:t>
      </w:r>
    </w:p>
    <w:p>
      <w:pPr>
        <w:pStyle w:val="Compact"/>
        <w:numPr>
          <w:numId w:val="1001"/>
          <w:ilvl w:val="0"/>
        </w:numPr>
      </w:pPr>
      <w:r>
        <w:t xml:space="preserve">Lead engineering testing to ensure new designs meet product and process requirements including FTQ, scrap and rework</w:t>
      </w:r>
    </w:p>
    <w:p>
      <w:pPr>
        <w:pStyle w:val="Compact"/>
        <w:numPr>
          <w:numId w:val="1001"/>
          <w:ilvl w:val="0"/>
        </w:numPr>
      </w:pPr>
      <w:r>
        <w:t xml:space="preserve">Provide technical expertise during prototype builds, PTR’s and launch phase of new product designs</w:t>
      </w:r>
    </w:p>
    <w:p>
      <w:pPr>
        <w:pStyle w:val="Heading2"/>
      </w:pPr>
      <w:bookmarkStart w:id="23" w:name="qualifications-for-product-application-engineer"/>
      <w:r>
        <w:t xml:space="preserve">Qualifications for product application engineer</w:t>
      </w:r>
      <w:bookmarkEnd w:id="23"/>
    </w:p>
    <w:p>
      <w:pPr>
        <w:pStyle w:val="Compact"/>
        <w:numPr>
          <w:numId w:val="1002"/>
          <w:ilvl w:val="0"/>
        </w:numPr>
      </w:pPr>
      <w:r>
        <w:t xml:space="preserve">Ability to visualize 3D using a CAD viewer</w:t>
      </w:r>
    </w:p>
    <w:p>
      <w:pPr>
        <w:pStyle w:val="Compact"/>
        <w:numPr>
          <w:numId w:val="1002"/>
          <w:ilvl w:val="0"/>
        </w:numPr>
      </w:pPr>
      <w:r>
        <w:t xml:space="preserve">Basic familiarity with SAP</w:t>
      </w:r>
    </w:p>
    <w:p>
      <w:pPr>
        <w:pStyle w:val="Compact"/>
        <w:numPr>
          <w:numId w:val="1002"/>
          <w:ilvl w:val="0"/>
        </w:numPr>
      </w:pPr>
      <w:r>
        <w:t xml:space="preserve">Basic familiarity and/or experience with HL7</w:t>
      </w:r>
    </w:p>
    <w:p>
      <w:pPr>
        <w:pStyle w:val="Compact"/>
        <w:numPr>
          <w:numId w:val="1002"/>
          <w:ilvl w:val="0"/>
        </w:numPr>
      </w:pPr>
      <w:r>
        <w:t xml:space="preserve">Demonstrated critical management skills throughout the software development lifecycle</w:t>
      </w:r>
    </w:p>
    <w:p>
      <w:pPr>
        <w:pStyle w:val="Compact"/>
        <w:numPr>
          <w:numId w:val="1002"/>
          <w:ilvl w:val="0"/>
        </w:numPr>
      </w:pPr>
      <w:r>
        <w:t xml:space="preserve">This role requires extensive international travel which may include transport by helicopter, supply boats and private fixed wing aircraft</w:t>
      </w:r>
    </w:p>
    <w:p>
      <w:pPr>
        <w:pStyle w:val="Compact"/>
        <w:numPr>
          <w:numId w:val="1002"/>
          <w:ilvl w:val="0"/>
        </w:numPr>
      </w:pPr>
      <w:r>
        <w:t xml:space="preserve">Positions require a Master’s degree in Mechanical, Product or Automotive Engineering, or related field and 2 years of experience as a Mechanical or Application Engineer or related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2021-10-28T13:33:19Z</dcterms:created>
  <dcterms:modified xsi:type="dcterms:W3CDTF">2021-10-28T13:33:19Z</dcterms:modified>
</cp:coreProperties>
</file>