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w:t>
        </w:r>
      </w:hyperlink>
    </w:p>
    <w:p>
      <w:pPr>
        <w:pStyle w:val="Heading1"/>
      </w:pPr>
      <w:bookmarkStart w:id="21" w:name="example-of-process-job-description"/>
      <w:r>
        <w:t xml:space="preserve">Example of Process Job Description</w:t>
      </w:r>
      <w:bookmarkEnd w:id="21"/>
    </w:p>
    <w:p>
      <w:pPr>
        <w:pStyle w:val="Compact"/>
      </w:pPr>
      <w:r>
        <w:t xml:space="preserve">Our company is growing rapidly and is looking for a process. To join our growing team, please review the list of responsibilities and qualifications.</w:t>
      </w:r>
    </w:p>
    <w:p>
      <w:pPr>
        <w:pStyle w:val="Heading2"/>
      </w:pPr>
      <w:bookmarkStart w:id="22" w:name="responsibilities-for-process"/>
      <w:r>
        <w:t xml:space="preserve">Responsibilities for process</w:t>
      </w:r>
      <w:bookmarkEnd w:id="22"/>
    </w:p>
    <w:p>
      <w:pPr>
        <w:pStyle w:val="Compact"/>
        <w:numPr>
          <w:numId w:val="1001"/>
          <w:ilvl w:val="0"/>
        </w:numPr>
      </w:pPr>
      <w:r>
        <w:t xml:space="preserve">Support process safety, safety, and environmental compliance by participating in process hazard analysis, incident investigations, procedure development, management of change, alarm management, pressure protection management, and providing technical assistance for work scope development, assessment of process impacts on equipment, and environmental reviews</w:t>
      </w:r>
    </w:p>
    <w:p>
      <w:pPr>
        <w:pStyle w:val="Compact"/>
        <w:numPr>
          <w:numId w:val="1001"/>
          <w:ilvl w:val="0"/>
        </w:numPr>
      </w:pPr>
      <w:r>
        <w:t xml:space="preserve">Maintain environmental compliance by supporting environmental calculations, establish operating parameters, providing input into permit development, and providing accurate data as required</w:t>
      </w:r>
    </w:p>
    <w:p>
      <w:pPr>
        <w:pStyle w:val="Compact"/>
        <w:numPr>
          <w:numId w:val="1001"/>
          <w:ilvl w:val="0"/>
        </w:numPr>
      </w:pPr>
      <w:r>
        <w:t xml:space="preserve">Design improvements for process units which to production capacity, efficiency, process safety and environmental performance including complex designs</w:t>
      </w:r>
    </w:p>
    <w:p>
      <w:pPr>
        <w:pStyle w:val="Compact"/>
        <w:numPr>
          <w:numId w:val="1001"/>
          <w:ilvl w:val="0"/>
        </w:numPr>
      </w:pPr>
      <w:r>
        <w:t xml:space="preserve">Support to maintain and ensure continuous operation, including assistance during operational upsets or turnarounds</w:t>
      </w:r>
    </w:p>
    <w:p>
      <w:pPr>
        <w:pStyle w:val="Compact"/>
        <w:numPr>
          <w:numId w:val="1001"/>
          <w:ilvl w:val="0"/>
        </w:numPr>
      </w:pPr>
      <w:r>
        <w:t xml:space="preserve">Assist in writing and reviewing unit operating procedures in assigned areas</w:t>
      </w:r>
    </w:p>
    <w:p>
      <w:pPr>
        <w:pStyle w:val="Compact"/>
        <w:numPr>
          <w:numId w:val="1001"/>
          <w:ilvl w:val="0"/>
        </w:numPr>
      </w:pPr>
      <w:r>
        <w:t xml:space="preserve">Provide process design data for potential refinery improvements, expansions, and compliance projects</w:t>
      </w:r>
    </w:p>
    <w:p>
      <w:pPr>
        <w:pStyle w:val="Compact"/>
        <w:numPr>
          <w:numId w:val="1001"/>
          <w:ilvl w:val="0"/>
        </w:numPr>
      </w:pPr>
      <w:r>
        <w:t xml:space="preserve">Maintain heat and material balances on assigned units</w:t>
      </w:r>
    </w:p>
    <w:p>
      <w:pPr>
        <w:pStyle w:val="Compact"/>
        <w:numPr>
          <w:numId w:val="1001"/>
          <w:ilvl w:val="0"/>
        </w:numPr>
      </w:pPr>
      <w:r>
        <w:t xml:space="preserve">Calculate and analyze yields and conversion on assigned units</w:t>
      </w:r>
    </w:p>
    <w:p>
      <w:pPr>
        <w:pStyle w:val="Compact"/>
        <w:numPr>
          <w:numId w:val="1001"/>
          <w:ilvl w:val="0"/>
        </w:numPr>
      </w:pPr>
      <w:r>
        <w:t xml:space="preserve">Support process engineering with plant material balances, yields, closures, project design scope, as deemed necessary to maintain operations</w:t>
      </w:r>
    </w:p>
    <w:p>
      <w:pPr>
        <w:pStyle w:val="Compact"/>
        <w:numPr>
          <w:numId w:val="1001"/>
          <w:ilvl w:val="0"/>
        </w:numPr>
      </w:pPr>
      <w:r>
        <w:t xml:space="preserve">Monitor and does analyses of utility and raw material consumption for cost estimation and reduction project</w:t>
      </w:r>
    </w:p>
    <w:p>
      <w:pPr>
        <w:pStyle w:val="Heading2"/>
      </w:pPr>
      <w:bookmarkStart w:id="23" w:name="qualifications-for-process"/>
      <w:r>
        <w:t xml:space="preserve">Qualifications for process</w:t>
      </w:r>
      <w:bookmarkEnd w:id="23"/>
    </w:p>
    <w:p>
      <w:pPr>
        <w:pStyle w:val="Compact"/>
        <w:numPr>
          <w:numId w:val="1002"/>
          <w:ilvl w:val="0"/>
        </w:numPr>
      </w:pPr>
      <w:r>
        <w:t xml:space="preserve">Experience in working with MRP systems</w:t>
      </w:r>
    </w:p>
    <w:p>
      <w:pPr>
        <w:pStyle w:val="Compact"/>
        <w:numPr>
          <w:numId w:val="1002"/>
          <w:ilvl w:val="0"/>
        </w:numPr>
      </w:pPr>
      <w:r>
        <w:t xml:space="preserve">Bachelor’s of Science degree in Chemical Engineering preferred or Bachelor’s of Science degree in Chemistry</w:t>
      </w:r>
    </w:p>
    <w:p>
      <w:pPr>
        <w:pStyle w:val="Compact"/>
        <w:numPr>
          <w:numId w:val="1002"/>
          <w:ilvl w:val="0"/>
        </w:numPr>
      </w:pPr>
      <w:r>
        <w:t xml:space="preserve">A Degree or Masters in Chemical Process Engineering or equivalent</w:t>
      </w:r>
    </w:p>
    <w:p>
      <w:pPr>
        <w:pStyle w:val="Compact"/>
        <w:numPr>
          <w:numId w:val="1002"/>
          <w:ilvl w:val="0"/>
        </w:numPr>
      </w:pPr>
      <w:r>
        <w:t xml:space="preserve">A minimum of 5 years of experience operating and maintaining facility equipment in a medical device or pharmaceutical GMP Environment required</w:t>
      </w:r>
    </w:p>
    <w:p>
      <w:pPr>
        <w:pStyle w:val="Compact"/>
        <w:numPr>
          <w:numId w:val="1002"/>
          <w:ilvl w:val="0"/>
        </w:numPr>
      </w:pPr>
      <w:r>
        <w:t xml:space="preserve">Experience with HazMat procedures is preferred</w:t>
      </w:r>
    </w:p>
    <w:p>
      <w:pPr>
        <w:pStyle w:val="Compact"/>
        <w:numPr>
          <w:numId w:val="1002"/>
          <w:ilvl w:val="0"/>
        </w:numPr>
      </w:pPr>
      <w:r>
        <w:t xml:space="preserve">Training or field experience in HVAC, refrigeration, plumbing, electrical systems, and/or water treatment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2021-10-28T18:39:04Z</dcterms:created>
  <dcterms:modified xsi:type="dcterms:W3CDTF">2021-10-28T18:39:04Z</dcterms:modified>
</cp:coreProperties>
</file>