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w:t>
        </w:r>
      </w:hyperlink>
    </w:p>
    <w:p>
      <w:pPr>
        <w:pStyle w:val="Heading1"/>
      </w:pPr>
      <w:bookmarkStart w:id="21" w:name="example-of-process-job-description"/>
      <w:r>
        <w:t xml:space="preserve">Example of Process Job Description</w:t>
      </w:r>
      <w:bookmarkEnd w:id="21"/>
    </w:p>
    <w:p>
      <w:pPr>
        <w:pStyle w:val="Compact"/>
      </w:pPr>
      <w:r>
        <w:t xml:space="preserve">Our company is looking for a process.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
      <w:r>
        <w:t xml:space="preserve">Responsibilities for process</w:t>
      </w:r>
      <w:bookmarkEnd w:id="22"/>
    </w:p>
    <w:p>
      <w:pPr>
        <w:pStyle w:val="Compact"/>
        <w:numPr>
          <w:numId w:val="1001"/>
          <w:ilvl w:val="0"/>
        </w:numPr>
      </w:pPr>
      <w:r>
        <w:t xml:space="preserve">Collaborating with other internal departments the Technology department and the Quality department</w:t>
      </w:r>
    </w:p>
    <w:p>
      <w:pPr>
        <w:pStyle w:val="Compact"/>
        <w:numPr>
          <w:numId w:val="1001"/>
          <w:ilvl w:val="0"/>
        </w:numPr>
      </w:pPr>
      <w:r>
        <w:t xml:space="preserve">Work with Manufacturing/Process Engineering and Production to ensure manufacturing instructions and standard works are always accurate and representative of the actual processes on the floor</w:t>
      </w:r>
    </w:p>
    <w:p>
      <w:pPr>
        <w:pStyle w:val="Compact"/>
        <w:numPr>
          <w:numId w:val="1001"/>
          <w:ilvl w:val="0"/>
        </w:numPr>
      </w:pPr>
      <w:r>
        <w:t xml:space="preserve">Process Safety Management (PSM)</w:t>
      </w:r>
    </w:p>
    <w:p>
      <w:pPr>
        <w:pStyle w:val="Compact"/>
        <w:numPr>
          <w:numId w:val="1001"/>
          <w:ilvl w:val="0"/>
        </w:numPr>
      </w:pPr>
      <w:r>
        <w:t xml:space="preserve">Lead Process Hazard Analysis as required</w:t>
      </w:r>
    </w:p>
    <w:p>
      <w:pPr>
        <w:pStyle w:val="Compact"/>
        <w:numPr>
          <w:numId w:val="1001"/>
          <w:ilvl w:val="0"/>
        </w:numPr>
      </w:pPr>
      <w:r>
        <w:t xml:space="preserve">Generate quantitative risk analysis using either LOPA or Fault Tree for high risk items</w:t>
      </w:r>
    </w:p>
    <w:p>
      <w:pPr>
        <w:pStyle w:val="Compact"/>
        <w:numPr>
          <w:numId w:val="1001"/>
          <w:ilvl w:val="0"/>
        </w:numPr>
      </w:pPr>
      <w:r>
        <w:t xml:space="preserve">Manage the technical content in the COMAH report</w:t>
      </w:r>
    </w:p>
    <w:p>
      <w:pPr>
        <w:pStyle w:val="Compact"/>
        <w:numPr>
          <w:numId w:val="1001"/>
          <w:ilvl w:val="0"/>
        </w:numPr>
      </w:pPr>
      <w:r>
        <w:t xml:space="preserve">Assist in the investigation of incidents</w:t>
      </w:r>
    </w:p>
    <w:p>
      <w:pPr>
        <w:pStyle w:val="Compact"/>
        <w:numPr>
          <w:numId w:val="1001"/>
          <w:ilvl w:val="0"/>
        </w:numPr>
      </w:pPr>
      <w:r>
        <w:t xml:space="preserve">Lead the development and implementation of process improvements</w:t>
      </w:r>
    </w:p>
    <w:p>
      <w:pPr>
        <w:pStyle w:val="Compact"/>
        <w:numPr>
          <w:numId w:val="1001"/>
          <w:ilvl w:val="0"/>
        </w:numPr>
      </w:pPr>
      <w:r>
        <w:t xml:space="preserve">Audit all formaldehyde and resin operations for compliance to corporate plant safety standards</w:t>
      </w:r>
    </w:p>
    <w:p>
      <w:pPr>
        <w:pStyle w:val="Compact"/>
        <w:numPr>
          <w:numId w:val="1001"/>
          <w:ilvl w:val="0"/>
        </w:numPr>
      </w:pPr>
      <w:r>
        <w:t xml:space="preserve">Process Engineering/Optimization</w:t>
      </w:r>
    </w:p>
    <w:p>
      <w:pPr>
        <w:pStyle w:val="Heading2"/>
      </w:pPr>
      <w:bookmarkStart w:id="23" w:name="qualifications-for-process"/>
      <w:r>
        <w:t xml:space="preserve">Qualifications for process</w:t>
      </w:r>
      <w:bookmarkEnd w:id="23"/>
    </w:p>
    <w:p>
      <w:pPr>
        <w:pStyle w:val="Compact"/>
        <w:numPr>
          <w:numId w:val="1002"/>
          <w:ilvl w:val="0"/>
        </w:numPr>
      </w:pPr>
      <w:r>
        <w:t xml:space="preserve">The candidate is expected to be knowledgeable and experienced in the design, specification and verification</w:t>
      </w:r>
    </w:p>
    <w:p>
      <w:pPr>
        <w:pStyle w:val="Compact"/>
        <w:numPr>
          <w:numId w:val="1002"/>
          <w:ilvl w:val="0"/>
        </w:numPr>
      </w:pPr>
      <w:r>
        <w:t xml:space="preserve">Knowledge of ARIS or tools related to process management is an advantage</w:t>
      </w:r>
    </w:p>
    <w:p>
      <w:pPr>
        <w:pStyle w:val="Compact"/>
        <w:numPr>
          <w:numId w:val="1002"/>
          <w:ilvl w:val="0"/>
        </w:numPr>
      </w:pPr>
      <w:r>
        <w:t xml:space="preserve">Previous Quality Assurance / Control experience</w:t>
      </w:r>
    </w:p>
    <w:p>
      <w:pPr>
        <w:pStyle w:val="Compact"/>
        <w:numPr>
          <w:numId w:val="1002"/>
          <w:ilvl w:val="0"/>
        </w:numPr>
      </w:pPr>
      <w:r>
        <w:t xml:space="preserve">Degree or equivalent in a relevant science subject</w:t>
      </w:r>
    </w:p>
    <w:p>
      <w:pPr>
        <w:pStyle w:val="Compact"/>
        <w:numPr>
          <w:numId w:val="1002"/>
          <w:ilvl w:val="0"/>
        </w:numPr>
      </w:pPr>
      <w:r>
        <w:t xml:space="preserve">Culinary knowledge and a wide appreciation of food processes would be beneficial</w:t>
      </w:r>
    </w:p>
    <w:p>
      <w:pPr>
        <w:pStyle w:val="Compact"/>
        <w:numPr>
          <w:numId w:val="1002"/>
          <w:ilvl w:val="0"/>
        </w:numPr>
      </w:pPr>
      <w:r>
        <w:t xml:space="preserve">Awareness of current topical Food Safety issues, and the potential impact on Kerry Foods customers and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2021-10-28T13:27:45Z</dcterms:created>
  <dcterms:modified xsi:type="dcterms:W3CDTF">2021-10-28T13:27:45Z</dcterms:modified>
</cp:coreProperties>
</file>