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https://www.velvetjobs.com/job-descriptions/process-senior-engineer</w:t>
        </w:r>
      </w:hyperlink>
    </w:p>
    <w:p>
      <w:pPr>
        <w:pStyle w:val="Heading1"/>
      </w:pPr>
      <w:bookmarkStart w:id="21" w:name="example-of-process-senior-engineer-job-description"/>
      <w:r>
        <w:t xml:space="preserve">Example of Process Senior Engineer Job Description</w:t>
      </w:r>
      <w:bookmarkEnd w:id="21"/>
    </w:p>
    <w:p>
      <w:pPr>
        <w:pStyle w:val="Compact"/>
      </w:pPr>
      <w:r>
        <w:t xml:space="preserve">Our company is looking to fill the role of process senior engineer. To join our growing team, please review the list of responsibilities and qualifications.</w:t>
      </w:r>
    </w:p>
    <w:p>
      <w:pPr>
        <w:pStyle w:val="Heading2"/>
      </w:pPr>
      <w:bookmarkStart w:id="22" w:name="responsibilities-for-process-senior-engineer"/>
      <w:r>
        <w:t xml:space="preserve">Responsibilities for process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this knowledge to effectively support root cause analysis, process validation, implementation of process improvements, and improvements in process control strategies</w:t>
      </w:r>
    </w:p>
    <w:p>
      <w:pPr>
        <w:pStyle w:val="Compact"/>
        <w:numPr>
          <w:numId w:val="1001"/>
          <w:ilvl w:val="0"/>
        </w:numPr>
      </w:pPr>
      <w:r>
        <w:t xml:space="preserve">Lead a small group of engineers and/or technicians on an ongoing or project basis</w:t>
      </w:r>
    </w:p>
    <w:p>
      <w:pPr>
        <w:pStyle w:val="Compact"/>
        <w:numPr>
          <w:numId w:val="1001"/>
          <w:ilvl w:val="0"/>
        </w:numPr>
      </w:pPr>
      <w:r>
        <w:t xml:space="preserve">Function as a technical expert on equipment or systems</w:t>
      </w:r>
    </w:p>
    <w:p>
      <w:pPr>
        <w:pStyle w:val="Compact"/>
        <w:numPr>
          <w:numId w:val="1001"/>
          <w:ilvl w:val="0"/>
        </w:numPr>
      </w:pPr>
      <w:r>
        <w:t xml:space="preserve">Lead initiatives and/or projects</w:t>
      </w:r>
    </w:p>
    <w:p>
      <w:pPr>
        <w:pStyle w:val="Compact"/>
        <w:numPr>
          <w:numId w:val="1001"/>
          <w:ilvl w:val="0"/>
        </w:numPr>
      </w:pPr>
      <w:r>
        <w:t xml:space="preserve">Ensures proper sequence of operation</w:t>
      </w:r>
    </w:p>
    <w:p>
      <w:pPr>
        <w:pStyle w:val="Compact"/>
        <w:numPr>
          <w:numId w:val="1001"/>
          <w:ilvl w:val="0"/>
        </w:numPr>
      </w:pPr>
      <w:r>
        <w:t xml:space="preserve">Develops process specifications, distillation columns, pressure vessels, pumps, compressors, heat exchangers, and fired heaters</w:t>
      </w:r>
    </w:p>
    <w:p>
      <w:pPr>
        <w:pStyle w:val="Compact"/>
        <w:numPr>
          <w:numId w:val="1001"/>
          <w:ilvl w:val="0"/>
        </w:numPr>
      </w:pPr>
      <w:r>
        <w:t xml:space="preserve">Provide engineering leadership in the design, development, and implementation of automation technologies and packaging equipment</w:t>
      </w:r>
    </w:p>
    <w:p>
      <w:pPr>
        <w:pStyle w:val="Compact"/>
        <w:numPr>
          <w:numId w:val="1001"/>
          <w:ilvl w:val="0"/>
        </w:numPr>
      </w:pPr>
      <w:r>
        <w:t xml:space="preserve">Design mechanisms and sub-assemblies of varied machine and tooling systems</w:t>
      </w:r>
    </w:p>
    <w:p>
      <w:pPr>
        <w:pStyle w:val="Compact"/>
        <w:numPr>
          <w:numId w:val="1001"/>
          <w:ilvl w:val="0"/>
        </w:numPr>
      </w:pPr>
      <w:r>
        <w:t xml:space="preserve">Develop Statement of Requirements for production equipment</w:t>
      </w:r>
    </w:p>
    <w:p>
      <w:pPr>
        <w:pStyle w:val="Compact"/>
        <w:numPr>
          <w:numId w:val="1001"/>
          <w:ilvl w:val="0"/>
        </w:numPr>
      </w:pPr>
      <w:r>
        <w:t xml:space="preserve">Manage suppliers to insure project requirements are communicated and achieved</w:t>
      </w:r>
    </w:p>
    <w:p>
      <w:pPr>
        <w:pStyle w:val="Heading2"/>
      </w:pPr>
      <w:bookmarkStart w:id="23" w:name="qualifications-for-process-senior-engineer"/>
      <w:r>
        <w:t xml:space="preserve">Qualifications for process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in a cGMP manufacturing environment or biologics process development</w:t>
      </w:r>
    </w:p>
    <w:p>
      <w:pPr>
        <w:pStyle w:val="Compact"/>
        <w:numPr>
          <w:numId w:val="1002"/>
          <w:ilvl w:val="0"/>
        </w:numPr>
      </w:pPr>
      <w:r>
        <w:t xml:space="preserve">Bio-process development experience is highly desirable</w:t>
      </w:r>
    </w:p>
    <w:p>
      <w:pPr>
        <w:pStyle w:val="Compact"/>
        <w:numPr>
          <w:numId w:val="1002"/>
          <w:ilvl w:val="0"/>
        </w:numPr>
      </w:pPr>
      <w:r>
        <w:t xml:space="preserve">BS in Mechanical Engineering or related science or technology</w:t>
      </w:r>
    </w:p>
    <w:p>
      <w:pPr>
        <w:pStyle w:val="Compact"/>
        <w:numPr>
          <w:numId w:val="1002"/>
          <w:ilvl w:val="0"/>
        </w:numPr>
      </w:pPr>
      <w:r>
        <w:t xml:space="preserve">B.E / B.Tech Chemical Engineering or Process Engineering Experience with a different branch specialization with 8 to 10 yrs of experience in Process design engineering, working at various levels of an engineering project starting form Basic Engineering, FEED and EPC (Greenfield / Revamp projects)</w:t>
      </w:r>
    </w:p>
    <w:p>
      <w:pPr>
        <w:pStyle w:val="Compact"/>
        <w:numPr>
          <w:numId w:val="1002"/>
          <w:ilvl w:val="0"/>
        </w:numPr>
      </w:pPr>
      <w:r>
        <w:t xml:space="preserve">Experience from Refinery, Oil &amp; Gas, LNG, Petrochemical and Utilities &amp; Offsites will be an advantage</w:t>
      </w:r>
    </w:p>
    <w:p>
      <w:pPr>
        <w:pStyle w:val="Compact"/>
        <w:numPr>
          <w:numId w:val="1002"/>
          <w:ilvl w:val="0"/>
        </w:numPr>
      </w:pPr>
      <w:r>
        <w:t xml:space="preserve">Should be proficient in technical software like, HYSYS, PRO-II, AspenPlus, Flaresim, Flarenet, Pipesim Hysys / AspenPlus / Pro-II / Flaresim / Flarenet / Pipesim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