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https://www.velvetjobs.com/job-descriptions/process-safety-engineer</w:t>
        </w:r>
      </w:hyperlink>
    </w:p>
    <w:p>
      <w:pPr>
        <w:pStyle w:val="Heading1"/>
      </w:pPr>
      <w:bookmarkStart w:id="21" w:name="example-of-process-safety-engineer-job-description"/>
      <w:r>
        <w:t xml:space="preserve">Example of Process Safety Engineer Job Description</w:t>
      </w:r>
      <w:bookmarkEnd w:id="21"/>
    </w:p>
    <w:p>
      <w:pPr>
        <w:pStyle w:val="Compact"/>
      </w:pPr>
      <w:r>
        <w:t xml:space="preserve">Our innovative and growing company is searching for experienced candidates for the position of process safety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safety-engineer"/>
      <w:r>
        <w:t xml:space="preserve">Responsibilities for process safety engineer</w:t>
      </w:r>
      <w:bookmarkEnd w:id="22"/>
    </w:p>
    <w:p>
      <w:pPr>
        <w:pStyle w:val="Compact"/>
        <w:numPr>
          <w:numId w:val="1001"/>
          <w:ilvl w:val="0"/>
        </w:numPr>
      </w:pPr>
      <w:r>
        <w:t xml:space="preserve">Be responsible for ensuring employees and contractor groups under his/her control are made aware of pertinent health, safety, and environmental hazards and aspects</w:t>
      </w:r>
    </w:p>
    <w:p>
      <w:pPr>
        <w:pStyle w:val="Compact"/>
        <w:numPr>
          <w:numId w:val="1001"/>
          <w:ilvl w:val="0"/>
        </w:numPr>
      </w:pPr>
      <w:r>
        <w:t xml:space="preserve">Ensure appropriate follow up on issues that arise out of the audits and inspections</w:t>
      </w:r>
    </w:p>
    <w:p>
      <w:pPr>
        <w:pStyle w:val="Compact"/>
        <w:numPr>
          <w:numId w:val="1001"/>
          <w:ilvl w:val="0"/>
        </w:numPr>
      </w:pPr>
      <w:r>
        <w:t xml:space="preserve">Provides safety support for all shifts</w:t>
      </w:r>
    </w:p>
    <w:p>
      <w:pPr>
        <w:pStyle w:val="Compact"/>
        <w:numPr>
          <w:numId w:val="1001"/>
          <w:ilvl w:val="0"/>
        </w:numPr>
      </w:pPr>
      <w:r>
        <w:t xml:space="preserve">Leads and actively participates in Safety Council, Improvement Projects, RCCA and cross-plant teams as needed</w:t>
      </w:r>
    </w:p>
    <w:p>
      <w:pPr>
        <w:pStyle w:val="Compact"/>
        <w:numPr>
          <w:numId w:val="1001"/>
          <w:ilvl w:val="0"/>
        </w:numPr>
      </w:pPr>
      <w:r>
        <w:t xml:space="preserve">Provide safety expertise and engineering support to review meetings for projects, maintenance improvements, process modifications and constructability issues</w:t>
      </w:r>
    </w:p>
    <w:p>
      <w:pPr>
        <w:pStyle w:val="Compact"/>
        <w:numPr>
          <w:numId w:val="1001"/>
          <w:ilvl w:val="0"/>
        </w:numPr>
      </w:pPr>
      <w:r>
        <w:t xml:space="preserve">Familiarity of emergency response procedures and emergency team operations, responsible for key operations in the Emergency Control Center</w:t>
      </w:r>
    </w:p>
    <w:p>
      <w:pPr>
        <w:pStyle w:val="Compact"/>
        <w:numPr>
          <w:numId w:val="1001"/>
          <w:ilvl w:val="0"/>
        </w:numPr>
      </w:pPr>
      <w:r>
        <w:t xml:space="preserve">Supports construction and expansion projects by participating on design teams as the EHS representative, reviewing designs for safety and environmental compliance</w:t>
      </w:r>
    </w:p>
    <w:p>
      <w:pPr>
        <w:pStyle w:val="Compact"/>
        <w:numPr>
          <w:numId w:val="1001"/>
          <w:ilvl w:val="0"/>
        </w:numPr>
      </w:pPr>
      <w:r>
        <w:t xml:space="preserve">Assists customers in identifying and solving Safety related issues</w:t>
      </w:r>
    </w:p>
    <w:p>
      <w:pPr>
        <w:pStyle w:val="Compact"/>
        <w:numPr>
          <w:numId w:val="1001"/>
          <w:ilvl w:val="0"/>
        </w:numPr>
      </w:pPr>
      <w:r>
        <w:t xml:space="preserve">Review and Consult on Safety Product Test Plans</w:t>
      </w:r>
    </w:p>
    <w:p>
      <w:pPr>
        <w:pStyle w:val="Compact"/>
        <w:numPr>
          <w:numId w:val="1001"/>
          <w:ilvl w:val="0"/>
        </w:numPr>
      </w:pPr>
      <w:r>
        <w:t xml:space="preserve">Facilitate and oversee operations to create Safety Test Data Reports for submission to Modality Safety Leader</w:t>
      </w:r>
    </w:p>
    <w:p>
      <w:pPr>
        <w:pStyle w:val="Heading2"/>
      </w:pPr>
      <w:bookmarkStart w:id="23" w:name="qualifications-for-process-safety-engineer"/>
      <w:r>
        <w:t xml:space="preserve">Qualifications for process safety engineer</w:t>
      </w:r>
      <w:bookmarkEnd w:id="23"/>
    </w:p>
    <w:p>
      <w:pPr>
        <w:pStyle w:val="Compact"/>
        <w:numPr>
          <w:numId w:val="1002"/>
          <w:ilvl w:val="0"/>
        </w:numPr>
      </w:pPr>
      <w:r>
        <w:t xml:space="preserve">Prior experience in cGMP-compliant facility preferred</w:t>
      </w:r>
    </w:p>
    <w:p>
      <w:pPr>
        <w:pStyle w:val="Compact"/>
        <w:numPr>
          <w:numId w:val="1002"/>
          <w:ilvl w:val="0"/>
        </w:numPr>
      </w:pPr>
      <w:r>
        <w:t xml:space="preserve">Bachelor of Science degree in Chemical or Mechanical Engineering</w:t>
      </w:r>
    </w:p>
    <w:p>
      <w:pPr>
        <w:pStyle w:val="Compact"/>
        <w:numPr>
          <w:numId w:val="1002"/>
          <w:ilvl w:val="0"/>
        </w:numPr>
      </w:pPr>
      <w:r>
        <w:t xml:space="preserve">Minimum of 5 years of gas processing and/or gas treating plant experience or equivalent related experience</w:t>
      </w:r>
    </w:p>
    <w:p>
      <w:pPr>
        <w:pStyle w:val="Compact"/>
        <w:numPr>
          <w:numId w:val="1002"/>
          <w:ilvl w:val="0"/>
        </w:numPr>
      </w:pPr>
      <w:r>
        <w:t xml:space="preserve">Strong EPA Risk Management Plan 40 CFR 68 knowledge</w:t>
      </w:r>
    </w:p>
    <w:p>
      <w:pPr>
        <w:pStyle w:val="Compact"/>
        <w:numPr>
          <w:numId w:val="1002"/>
          <w:ilvl w:val="0"/>
        </w:numPr>
      </w:pPr>
      <w:r>
        <w:t xml:space="preserve">Gas processing and treating plant equipment knowledge</w:t>
      </w:r>
    </w:p>
    <w:p>
      <w:pPr>
        <w:pStyle w:val="Compact"/>
        <w:numPr>
          <w:numId w:val="1002"/>
          <w:ilvl w:val="0"/>
        </w:numPr>
      </w:pPr>
      <w:r>
        <w:t xml:space="preserve">Conduct Relief System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safe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safe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2021-10-28T13:12:30Z</dcterms:created>
  <dcterms:modified xsi:type="dcterms:W3CDTF">2021-10-28T13:12:30Z</dcterms:modified>
</cp:coreProperties>
</file>