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https://www.velvetjobs.com/job-descriptions/process-improvement-manager</w:t>
        </w:r>
      </w:hyperlink>
    </w:p>
    <w:p>
      <w:pPr>
        <w:pStyle w:val="Heading1"/>
      </w:pPr>
      <w:bookmarkStart w:id="21" w:name="example-of-process-improvement-manager-job-description"/>
      <w:r>
        <w:t xml:space="preserve">Example of Process Improvement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process improvement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cess-improvement-manager"/>
      <w:r>
        <w:t xml:space="preserve">Responsibilities for process improvement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clear path to execution with the assistance of Global Council members</w:t>
      </w:r>
    </w:p>
    <w:p>
      <w:pPr>
        <w:pStyle w:val="Compact"/>
        <w:numPr>
          <w:numId w:val="1001"/>
          <w:ilvl w:val="0"/>
        </w:numPr>
      </w:pPr>
      <w:r>
        <w:t xml:space="preserve">Support the external customer in maintaining operational excellence during project execution phase</w:t>
      </w:r>
    </w:p>
    <w:p>
      <w:pPr>
        <w:pStyle w:val="Compact"/>
        <w:numPr>
          <w:numId w:val="1001"/>
          <w:ilvl w:val="0"/>
        </w:numPr>
      </w:pPr>
      <w:r>
        <w:t xml:space="preserve">Manage project resources, tasks and costs to bring projects in on time and within budget</w:t>
      </w:r>
    </w:p>
    <w:p>
      <w:pPr>
        <w:pStyle w:val="Compact"/>
        <w:numPr>
          <w:numId w:val="1001"/>
          <w:ilvl w:val="0"/>
        </w:numPr>
      </w:pPr>
      <w:r>
        <w:t xml:space="preserve">Leverage operational expertise and translate business needs into process steps and activities (50%)</w:t>
      </w:r>
    </w:p>
    <w:p>
      <w:pPr>
        <w:pStyle w:val="Compact"/>
        <w:numPr>
          <w:numId w:val="1001"/>
          <w:ilvl w:val="0"/>
        </w:numPr>
      </w:pPr>
      <w:r>
        <w:t xml:space="preserve">Work with operations to lead plant's continuous improvement</w:t>
      </w:r>
    </w:p>
    <w:p>
      <w:pPr>
        <w:pStyle w:val="Compact"/>
        <w:numPr>
          <w:numId w:val="1001"/>
          <w:ilvl w:val="0"/>
        </w:numPr>
      </w:pPr>
      <w:r>
        <w:t xml:space="preserve">Work with the Product and Quality Engineers for product/process continuous improvement efforts</w:t>
      </w:r>
    </w:p>
    <w:p>
      <w:pPr>
        <w:pStyle w:val="Compact"/>
        <w:numPr>
          <w:numId w:val="1001"/>
          <w:ilvl w:val="0"/>
        </w:numPr>
      </w:pPr>
      <w:r>
        <w:t xml:space="preserve">Improves plant cost, productivity, quality, and safety performance through the development and implementation of process improvements</w:t>
      </w:r>
    </w:p>
    <w:p>
      <w:pPr>
        <w:pStyle w:val="Compact"/>
        <w:numPr>
          <w:numId w:val="1001"/>
          <w:ilvl w:val="0"/>
        </w:numPr>
      </w:pPr>
      <w:r>
        <w:t xml:space="preserve">Designs process changes utilizing CAD system</w:t>
      </w:r>
    </w:p>
    <w:p>
      <w:pPr>
        <w:pStyle w:val="Compact"/>
        <w:numPr>
          <w:numId w:val="1001"/>
          <w:ilvl w:val="0"/>
        </w:numPr>
      </w:pPr>
      <w:r>
        <w:t xml:space="preserve">Ensures correct ergonomics and OSHA guidelines are adhered too</w:t>
      </w:r>
    </w:p>
    <w:p>
      <w:pPr>
        <w:pStyle w:val="Compact"/>
        <w:numPr>
          <w:numId w:val="1001"/>
          <w:ilvl w:val="0"/>
        </w:numPr>
      </w:pPr>
      <w:r>
        <w:t xml:space="preserve">Supports continuous quality and process improvements in order to ensure a consistent, high quality experience for customers, employees and managers</w:t>
      </w:r>
    </w:p>
    <w:p>
      <w:pPr>
        <w:pStyle w:val="Heading2"/>
      </w:pPr>
      <w:bookmarkStart w:id="23" w:name="qualifications-for-process-improvement-manager"/>
      <w:r>
        <w:t xml:space="preserve">Qualifications for process improvement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Support and maintain established, aggressive customer time and content sensitive Service Level Agreements</w:t>
      </w:r>
    </w:p>
    <w:p>
      <w:pPr>
        <w:pStyle w:val="Compact"/>
        <w:numPr>
          <w:numId w:val="1002"/>
          <w:ilvl w:val="0"/>
        </w:numPr>
      </w:pPr>
      <w:r>
        <w:t xml:space="preserve">Influence General Counsel, Global Security and HR by providing IT information preservation, collection and review processes and technologies for defensibility</w:t>
      </w:r>
    </w:p>
    <w:p>
      <w:pPr>
        <w:pStyle w:val="Compact"/>
        <w:numPr>
          <w:numId w:val="1002"/>
          <w:ilvl w:val="0"/>
        </w:numPr>
      </w:pPr>
      <w:r>
        <w:t xml:space="preserve">4 to 6 years of relevant work experience in process improvement, change management and project management, with 2+ year as a Black Belt or Mater Black Belt</w:t>
      </w:r>
    </w:p>
    <w:p>
      <w:pPr>
        <w:pStyle w:val="Compact"/>
        <w:numPr>
          <w:numId w:val="1002"/>
          <w:ilvl w:val="0"/>
        </w:numPr>
      </w:pPr>
      <w:r>
        <w:t xml:space="preserve">Superior customer service and strong verbal and written communication skills to support teams in working with employees and business leaders in European countries</w:t>
      </w:r>
    </w:p>
    <w:p>
      <w:pPr>
        <w:pStyle w:val="Compact"/>
        <w:numPr>
          <w:numId w:val="1002"/>
          <w:ilvl w:val="0"/>
        </w:numPr>
      </w:pPr>
      <w:r>
        <w:t xml:space="preserve">Have a strong appreciation for the overall impact from operational modifications and how they tie to overall business metrics</w:t>
      </w:r>
    </w:p>
    <w:p>
      <w:pPr>
        <w:pStyle w:val="Compact"/>
        <w:numPr>
          <w:numId w:val="1002"/>
          <w:ilvl w:val="0"/>
        </w:numPr>
      </w:pPr>
      <w:r>
        <w:t xml:space="preserve">4 year degree in Business Mgt, Accounting or Finance or equivalent combination of work experience and related education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cess-improve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cess-improve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2021-10-28T18:29:32Z</dcterms:created>
  <dcterms:modified xsi:type="dcterms:W3CDTF">2021-10-28T18:29:32Z</dcterms:modified>
</cp:coreProperties>
</file>