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https://www.velvetjobs.com/job-descriptions/process-consultant</w:t>
        </w:r>
      </w:hyperlink>
    </w:p>
    <w:p>
      <w:pPr>
        <w:pStyle w:val="Heading1"/>
      </w:pPr>
      <w:bookmarkStart w:id="21" w:name="example-of-process-consultant-job-description"/>
      <w:r>
        <w:t xml:space="preserve">Example of Process Consultant Job Description</w:t>
      </w:r>
      <w:bookmarkEnd w:id="21"/>
    </w:p>
    <w:p>
      <w:pPr>
        <w:pStyle w:val="Compact"/>
      </w:pPr>
      <w:r>
        <w:t xml:space="preserve">Our company is hiring for a process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cess-consultant"/>
      <w:r>
        <w:t xml:space="preserve">Responsibilities for process consultant</w:t>
      </w:r>
      <w:bookmarkEnd w:id="22"/>
    </w:p>
    <w:p>
      <w:pPr>
        <w:pStyle w:val="Compact"/>
        <w:numPr>
          <w:numId w:val="1001"/>
          <w:ilvl w:val="0"/>
        </w:numPr>
      </w:pPr>
      <w:r>
        <w:t xml:space="preserve">If no degree, 5 years experience as a Management Consultant, Business Analyst and/or Project Manager is required</w:t>
      </w:r>
    </w:p>
    <w:p>
      <w:pPr>
        <w:pStyle w:val="Compact"/>
        <w:numPr>
          <w:numId w:val="1001"/>
          <w:ilvl w:val="0"/>
        </w:numPr>
      </w:pPr>
      <w:r>
        <w:t xml:space="preserve">Masters Degree in Business, Information Services, Statistics, or Engineering is preferred</w:t>
      </w:r>
    </w:p>
    <w:p>
      <w:pPr>
        <w:pStyle w:val="Compact"/>
        <w:numPr>
          <w:numId w:val="1001"/>
          <w:ilvl w:val="0"/>
        </w:numPr>
      </w:pPr>
      <w:r>
        <w:t xml:space="preserve">Helping Shape, Define and Implement appropriate Business Change Solutions</w:t>
      </w:r>
    </w:p>
    <w:p>
      <w:pPr>
        <w:pStyle w:val="Compact"/>
        <w:numPr>
          <w:numId w:val="1001"/>
          <w:ilvl w:val="0"/>
        </w:numPr>
      </w:pPr>
      <w:r>
        <w:t xml:space="preserve">Document deliverables and work performed for internal quals</w:t>
      </w:r>
    </w:p>
    <w:p>
      <w:pPr>
        <w:pStyle w:val="Compact"/>
        <w:numPr>
          <w:numId w:val="1001"/>
          <w:ilvl w:val="0"/>
        </w:numPr>
      </w:pPr>
      <w:r>
        <w:t xml:space="preserve">Assist with the development of reports and presentations for external stakeholders</w:t>
      </w:r>
    </w:p>
    <w:p>
      <w:pPr>
        <w:pStyle w:val="Compact"/>
        <w:numPr>
          <w:numId w:val="1001"/>
          <w:ilvl w:val="0"/>
        </w:numPr>
      </w:pPr>
      <w:r>
        <w:t xml:space="preserve">Coordinates Rapid Improvement Events (RIE) and follow-up activities</w:t>
      </w:r>
    </w:p>
    <w:p>
      <w:pPr>
        <w:pStyle w:val="Compact"/>
        <w:numPr>
          <w:numId w:val="1001"/>
          <w:ilvl w:val="0"/>
        </w:numPr>
      </w:pPr>
      <w:r>
        <w:t xml:space="preserve">Facilitates attainment of measurable outcomes</w:t>
      </w:r>
    </w:p>
    <w:p>
      <w:pPr>
        <w:pStyle w:val="Compact"/>
        <w:numPr>
          <w:numId w:val="1001"/>
          <w:ilvl w:val="0"/>
        </w:numPr>
      </w:pPr>
      <w:r>
        <w:t xml:space="preserve">Delivers presentations and reports</w:t>
      </w:r>
    </w:p>
    <w:p>
      <w:pPr>
        <w:pStyle w:val="Compact"/>
        <w:numPr>
          <w:numId w:val="1001"/>
          <w:ilvl w:val="0"/>
        </w:numPr>
      </w:pPr>
      <w:r>
        <w:t xml:space="preserve">Work as part of a project team to deliver results within a set timetable</w:t>
      </w:r>
    </w:p>
    <w:p>
      <w:pPr>
        <w:pStyle w:val="Compact"/>
        <w:numPr>
          <w:numId w:val="1001"/>
          <w:ilvl w:val="0"/>
        </w:numPr>
      </w:pPr>
      <w:r>
        <w:t xml:space="preserve">Support projects in partnership with the Strategic Initiatives group</w:t>
      </w:r>
    </w:p>
    <w:p>
      <w:pPr>
        <w:pStyle w:val="Heading2"/>
      </w:pPr>
      <w:bookmarkStart w:id="23" w:name="qualifications-for-process-consultant"/>
      <w:r>
        <w:t xml:space="preserve">Qualifications for process consultant</w:t>
      </w:r>
      <w:bookmarkEnd w:id="23"/>
    </w:p>
    <w:p>
      <w:pPr>
        <w:pStyle w:val="Compact"/>
        <w:numPr>
          <w:numId w:val="1002"/>
          <w:ilvl w:val="0"/>
        </w:numPr>
      </w:pPr>
      <w:r>
        <w:t xml:space="preserve">Strong interpersonal skills that may include multiple languages and cultures</w:t>
      </w:r>
    </w:p>
    <w:p>
      <w:pPr>
        <w:pStyle w:val="Compact"/>
        <w:numPr>
          <w:numId w:val="1002"/>
          <w:ilvl w:val="0"/>
        </w:numPr>
      </w:pPr>
      <w:r>
        <w:t xml:space="preserve">This GPTC is focused on the Oil &amp; Gas SIS industry and the ideal candidate should be located in Houston/Dallas/Gulf Coast region of the United States</w:t>
      </w:r>
    </w:p>
    <w:p>
      <w:pPr>
        <w:pStyle w:val="Compact"/>
        <w:numPr>
          <w:numId w:val="1002"/>
          <w:ilvl w:val="0"/>
        </w:numPr>
      </w:pPr>
      <w:r>
        <w:t xml:space="preserve">This GPTC is focused on the Specialty Chemical industry and the ideal candidate should be located in Central Region of the United States</w:t>
      </w:r>
    </w:p>
    <w:p>
      <w:pPr>
        <w:pStyle w:val="Compact"/>
        <w:numPr>
          <w:numId w:val="1002"/>
          <w:ilvl w:val="0"/>
        </w:numPr>
      </w:pPr>
      <w:r>
        <w:t xml:space="preserve">This GPTC is focused on the Oil &amp; Gas and Chemicals industry and the ideal candidate should be located in Houston/Dallas/Gulf Coast region of the United States</w:t>
      </w:r>
    </w:p>
    <w:p>
      <w:pPr>
        <w:pStyle w:val="Compact"/>
        <w:numPr>
          <w:numId w:val="1002"/>
          <w:ilvl w:val="0"/>
        </w:numPr>
      </w:pPr>
      <w:r>
        <w:t xml:space="preserve">This GPTC is focused on the Mining industry and the ideal candidate should be located in Western Region of the United States</w:t>
      </w:r>
    </w:p>
    <w:p>
      <w:pPr>
        <w:pStyle w:val="Compact"/>
        <w:numPr>
          <w:numId w:val="1002"/>
          <w:ilvl w:val="0"/>
        </w:numPr>
      </w:pPr>
      <w:r>
        <w:t xml:space="preserve">Dealership financial statement expertise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2021-10-28T13:15:12Z</dcterms:created>
  <dcterms:modified xsi:type="dcterms:W3CDTF">2021-10-28T13:15:12Z</dcterms:modified>
</cp:coreProperties>
</file>